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C2" w:rsidRDefault="006F28AF" w:rsidP="00C35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35E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 w:rsidR="00C35E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342B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Управление цифровизации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и архивов Акмолинской области                                                                    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Информация</w:t>
      </w:r>
    </w:p>
    <w:p w:rsidR="00C35EC2" w:rsidRDefault="00C35EC2" w:rsidP="00C35E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выполнение плана по основным направлениям</w:t>
      </w:r>
    </w:p>
    <w:p w:rsidR="00C35EC2" w:rsidRDefault="00C35EC2" w:rsidP="00C35E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КГУ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«Государственный архив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Коргалжынского района» </w:t>
      </w:r>
    </w:p>
    <w:p w:rsidR="00C35EC2" w:rsidRDefault="00C35EC2" w:rsidP="00C35E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з</w:t>
      </w:r>
      <w:r w:rsidR="00973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22 </w:t>
      </w:r>
      <w:r w:rsidR="002F1460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p w:rsidR="00C35EC2" w:rsidRDefault="00C35EC2" w:rsidP="00C35EC2">
      <w:pPr>
        <w:pStyle w:val="4"/>
        <w:jc w:val="both"/>
        <w:rPr>
          <w:rFonts w:eastAsiaTheme="minorHAnsi"/>
          <w:b/>
          <w:szCs w:val="28"/>
          <w:lang w:val="kk-KZ" w:eastAsia="en-US"/>
        </w:rPr>
      </w:pPr>
    </w:p>
    <w:p w:rsidR="00C35EC2" w:rsidRPr="00F23D34" w:rsidRDefault="00C35EC2" w:rsidP="00F23D3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F23D34">
        <w:rPr>
          <w:rFonts w:ascii="Times New Roman" w:hAnsi="Times New Roman" w:cs="Times New Roman"/>
          <w:b/>
          <w:sz w:val="28"/>
          <w:szCs w:val="28"/>
          <w:lang w:val="kk-KZ" w:eastAsia="en-US"/>
        </w:rPr>
        <w:t>Введение.</w:t>
      </w:r>
    </w:p>
    <w:p w:rsidR="000C1119" w:rsidRDefault="000C1119" w:rsidP="00C03A19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19">
        <w:rPr>
          <w:rFonts w:ascii="Times New Roman" w:hAnsi="Times New Roman" w:cs="Times New Roman"/>
          <w:sz w:val="28"/>
          <w:szCs w:val="28"/>
        </w:rPr>
        <w:t xml:space="preserve">Работа Государственного архива </w:t>
      </w:r>
      <w:proofErr w:type="spellStart"/>
      <w:r w:rsidRPr="000C1119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0C1119">
        <w:rPr>
          <w:rFonts w:ascii="Times New Roman" w:hAnsi="Times New Roman" w:cs="Times New Roman"/>
          <w:sz w:val="28"/>
          <w:szCs w:val="28"/>
        </w:rPr>
        <w:t xml:space="preserve"> района в 20</w:t>
      </w:r>
      <w:r w:rsidRPr="000C1119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0C111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</w:p>
    <w:p w:rsidR="000C1119" w:rsidRPr="000C1119" w:rsidRDefault="000C1119" w:rsidP="00C03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11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C1119">
        <w:rPr>
          <w:rFonts w:ascii="Times New Roman" w:hAnsi="Times New Roman" w:cs="Times New Roman"/>
          <w:sz w:val="28"/>
          <w:szCs w:val="28"/>
        </w:rPr>
        <w:t xml:space="preserve"> на реализацию Послания Президента страны народу Казахстана, Комплексного </w:t>
      </w:r>
      <w:proofErr w:type="spellStart"/>
      <w:r w:rsidRPr="000C111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C1119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лана мероприятий по реализации проекта «Архив-2025» на 2021–2025 годы,</w:t>
      </w:r>
      <w:r w:rsidRPr="000C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119">
        <w:rPr>
          <w:rFonts w:ascii="Times New Roman" w:hAnsi="Times New Roman" w:cs="Times New Roman"/>
          <w:sz w:val="28"/>
          <w:szCs w:val="28"/>
        </w:rPr>
        <w:t xml:space="preserve">Закона Республики Казахстан «О Национальном архивном фонде и архивах», нормативно-правовых актов Министерства культуры и спорта Республики Казахстан, </w:t>
      </w:r>
      <w:r w:rsidRPr="000C1119">
        <w:rPr>
          <w:rFonts w:ascii="Times New Roman" w:hAnsi="Times New Roman" w:cs="Times New Roman"/>
          <w:sz w:val="28"/>
          <w:szCs w:val="28"/>
          <w:lang w:val="kk-KZ"/>
        </w:rPr>
        <w:t>Комитета по делам</w:t>
      </w:r>
      <w:r w:rsidRPr="000C1119">
        <w:rPr>
          <w:rFonts w:ascii="Times New Roman" w:hAnsi="Times New Roman" w:cs="Times New Roman"/>
          <w:sz w:val="28"/>
          <w:szCs w:val="28"/>
        </w:rPr>
        <w:t xml:space="preserve"> архив</w:t>
      </w:r>
      <w:r w:rsidRPr="000C1119">
        <w:rPr>
          <w:rFonts w:ascii="Times New Roman" w:hAnsi="Times New Roman" w:cs="Times New Roman"/>
          <w:sz w:val="28"/>
          <w:szCs w:val="28"/>
          <w:lang w:val="kk-KZ"/>
        </w:rPr>
        <w:t>ов и управлени</w:t>
      </w:r>
      <w:r w:rsidRPr="000C1119">
        <w:rPr>
          <w:rFonts w:ascii="Times New Roman" w:hAnsi="Times New Roman" w:cs="Times New Roman"/>
          <w:sz w:val="28"/>
          <w:szCs w:val="28"/>
        </w:rPr>
        <w:t xml:space="preserve">я документацией, </w:t>
      </w:r>
      <w:proofErr w:type="spellStart"/>
      <w:r w:rsidRPr="000C111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0C1119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0C11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1119">
        <w:rPr>
          <w:rFonts w:ascii="Times New Roman" w:hAnsi="Times New Roman" w:cs="Times New Roman"/>
          <w:sz w:val="28"/>
          <w:szCs w:val="28"/>
        </w:rPr>
        <w:t xml:space="preserve">собственных организационно-распорядительных документов. </w:t>
      </w:r>
    </w:p>
    <w:p w:rsidR="003E1E5B" w:rsidRPr="003E1E5B" w:rsidRDefault="000C1119" w:rsidP="00C0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было</w:t>
      </w:r>
      <w:r w:rsidRPr="000C1119">
        <w:rPr>
          <w:rFonts w:ascii="Times New Roman" w:hAnsi="Times New Roman" w:cs="Times New Roman"/>
          <w:sz w:val="28"/>
          <w:szCs w:val="28"/>
        </w:rPr>
        <w:t xml:space="preserve"> уделено </w:t>
      </w:r>
      <w:proofErr w:type="gramStart"/>
      <w:r w:rsidR="003E1E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119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Pr="000C1119">
        <w:rPr>
          <w:rFonts w:ascii="Times New Roman" w:hAnsi="Times New Roman" w:cs="Times New Roman"/>
          <w:sz w:val="28"/>
          <w:szCs w:val="28"/>
        </w:rPr>
        <w:t xml:space="preserve"> и совершенствованию архивного дела, обеспечению сохранности документов Национального архивного фонда, </w:t>
      </w:r>
      <w:r w:rsidR="004B7376">
        <w:rPr>
          <w:rFonts w:ascii="Times New Roman" w:hAnsi="Times New Roman" w:cs="Times New Roman"/>
          <w:sz w:val="28"/>
          <w:szCs w:val="28"/>
        </w:rPr>
        <w:t xml:space="preserve">  </w:t>
      </w:r>
      <w:r w:rsidRPr="000C1119">
        <w:rPr>
          <w:rFonts w:ascii="Times New Roman" w:hAnsi="Times New Roman" w:cs="Times New Roman"/>
          <w:sz w:val="28"/>
          <w:szCs w:val="28"/>
        </w:rPr>
        <w:t>документам, их всестороннему использованию, переводу документов в цифровой формат, внедрению информационных технологий.</w:t>
      </w:r>
      <w:r w:rsidR="003E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19" w:rsidRPr="000C1119" w:rsidRDefault="00C03A19" w:rsidP="00C0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 года кроме </w:t>
      </w:r>
      <w:r w:rsidR="000C1119" w:rsidRPr="000C1119">
        <w:rPr>
          <w:rFonts w:ascii="Times New Roman" w:hAnsi="Times New Roman" w:cs="Times New Roman"/>
          <w:sz w:val="28"/>
          <w:szCs w:val="28"/>
        </w:rPr>
        <w:t xml:space="preserve">запланированных работ и мероприятий, направленных на обеспечение сохранности и использования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экспертиза ценности документов НАФ РК, находящихся в ведомственных архивах района, была проведена работа </w:t>
      </w:r>
      <w:r w:rsidR="000C1119" w:rsidRPr="000C1119">
        <w:rPr>
          <w:rFonts w:ascii="Times New Roman" w:hAnsi="Times New Roman" w:cs="Times New Roman"/>
          <w:sz w:val="28"/>
          <w:szCs w:val="28"/>
        </w:rPr>
        <w:t xml:space="preserve">с документами в соответствии с </w:t>
      </w:r>
      <w:r w:rsidR="000C1119" w:rsidRPr="000C1119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 w:rsidR="000C1119" w:rsidRPr="000C11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ми</w:t>
      </w:r>
      <w:r w:rsidR="000C1119" w:rsidRPr="000C11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  <w:r w:rsidR="000C1119" w:rsidRPr="000C1119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0C1119" w:rsidRPr="000C1119">
        <w:rPr>
          <w:rFonts w:ascii="Times New Roman" w:hAnsi="Times New Roman" w:cs="Times New Roman"/>
          <w:sz w:val="28"/>
          <w:szCs w:val="28"/>
          <w:lang w:val="kk-KZ"/>
        </w:rPr>
        <w:t xml:space="preserve">постановлением Правительства </w:t>
      </w:r>
      <w:r w:rsidR="000C1119" w:rsidRPr="000C1119">
        <w:rPr>
          <w:rFonts w:ascii="Times New Roman" w:hAnsi="Times New Roman" w:cs="Times New Roman"/>
          <w:sz w:val="28"/>
          <w:szCs w:val="28"/>
        </w:rPr>
        <w:t xml:space="preserve">Республики Казахстан  от 29 марта 2022 года  № 173,  </w:t>
      </w:r>
      <w:proofErr w:type="spellStart"/>
      <w:r w:rsidR="000C1119" w:rsidRPr="000C1119">
        <w:rPr>
          <w:rFonts w:ascii="Times New Roman" w:hAnsi="Times New Roman" w:cs="Times New Roman"/>
          <w:sz w:val="28"/>
          <w:szCs w:val="28"/>
        </w:rPr>
        <w:t>Перечн</w:t>
      </w:r>
      <w:proofErr w:type="spellEnd"/>
      <w:r w:rsidR="000C1119" w:rsidRPr="000C1119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0C1119" w:rsidRPr="000C1119">
        <w:rPr>
          <w:rFonts w:ascii="Times New Roman" w:hAnsi="Times New Roman" w:cs="Times New Roman"/>
          <w:sz w:val="28"/>
          <w:szCs w:val="28"/>
        </w:rPr>
        <w:t xml:space="preserve"> типовых документов со сроками хранения, Правил</w:t>
      </w:r>
      <w:r w:rsidR="000C1119" w:rsidRPr="000C1119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="000C1119" w:rsidRPr="000C1119">
        <w:rPr>
          <w:rFonts w:ascii="Times New Roman" w:hAnsi="Times New Roman" w:cs="Times New Roman"/>
          <w:sz w:val="28"/>
          <w:szCs w:val="28"/>
        </w:rPr>
        <w:t xml:space="preserve"> приёма, хранения, учета и использования документов ведомственными и частными архивами</w:t>
      </w:r>
      <w:r w:rsidR="000C1119" w:rsidRPr="000C111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C1119" w:rsidRPr="000C11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1119" w:rsidRPr="000C111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0C1119" w:rsidRPr="000C1119">
        <w:rPr>
          <w:rFonts w:ascii="Times New Roman" w:hAnsi="Times New Roman" w:cs="Times New Roman"/>
          <w:sz w:val="28"/>
          <w:szCs w:val="28"/>
        </w:rPr>
        <w:t xml:space="preserve"> Р</w:t>
      </w:r>
      <w:r w:rsidR="000C1119" w:rsidRPr="000C1119">
        <w:rPr>
          <w:rFonts w:ascii="Times New Roman" w:hAnsi="Times New Roman" w:cs="Times New Roman"/>
          <w:sz w:val="28"/>
          <w:szCs w:val="28"/>
          <w:lang w:val="kk-KZ"/>
        </w:rPr>
        <w:t>еспублики Казахстан «О государственных услугах»</w:t>
      </w:r>
      <w:r w:rsidR="000C1119" w:rsidRPr="000C1119">
        <w:rPr>
          <w:rFonts w:ascii="Times New Roman" w:hAnsi="Times New Roman" w:cs="Times New Roman"/>
          <w:sz w:val="28"/>
          <w:szCs w:val="28"/>
        </w:rPr>
        <w:t>, Правил</w:t>
      </w:r>
      <w:r w:rsidR="000C1119" w:rsidRPr="000C1119">
        <w:rPr>
          <w:rFonts w:ascii="Times New Roman" w:hAnsi="Times New Roman" w:cs="Times New Roman"/>
          <w:sz w:val="28"/>
          <w:szCs w:val="28"/>
          <w:lang w:val="kk-KZ"/>
        </w:rPr>
        <w:t xml:space="preserve"> оказания государственных услуг в области архивного дела.</w:t>
      </w:r>
      <w:r w:rsidR="000C1119" w:rsidRPr="000C1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</w:p>
    <w:p w:rsidR="00F23D34" w:rsidRDefault="00F23D34" w:rsidP="00F23D3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Обеспечение сохранности и государственный учет документов Национального архивного фонда: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</w:t>
      </w:r>
      <w:r w:rsidR="002F1460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квартал 2022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бюджет для укрепление материально-технической базы не было предусмотрено.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ожена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арендуемом зданий 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3-м этаже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230</w:t>
      </w:r>
      <w:r>
        <w:rPr>
          <w:rFonts w:ascii="Times New Roman" w:hAnsi="Times New Roman" w:cs="Times New Roman"/>
          <w:b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оплачимая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 за аренду </w:t>
      </w:r>
      <w:r>
        <w:rPr>
          <w:rFonts w:ascii="Times New Roman" w:hAnsi="Times New Roman" w:cs="Times New Roman"/>
          <w:sz w:val="28"/>
          <w:szCs w:val="28"/>
          <w:lang w:val="kk-KZ"/>
        </w:rPr>
        <w:t>-  644,0 за год и за отопление 1101,0</w:t>
      </w:r>
      <w:r>
        <w:rPr>
          <w:rFonts w:ascii="Times New Roman" w:hAnsi="Times New Roman" w:cs="Times New Roman"/>
          <w:sz w:val="28"/>
          <w:szCs w:val="28"/>
        </w:rPr>
        <w:t>), в. т.ч. площадь архивохранилищ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141,1 кв.м,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архивохранилищ составляет  </w:t>
      </w:r>
      <w:r>
        <w:rPr>
          <w:rFonts w:ascii="Times New Roman" w:hAnsi="Times New Roman" w:cs="Times New Roman"/>
          <w:sz w:val="28"/>
          <w:szCs w:val="28"/>
          <w:lang w:val="kk-KZ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Пожарная сигнализация установлена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так же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аредателя АО «Казпочта» было установлено в апреле месяце 2017 года прибор системы пожарно-охранной сигнализации нового образца,  так же камера видеонаблюдения в проходной двери с улицы. Имеется 3 охранника по штатной единице, которые контролируют всех проходящих граждан в здание. 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 с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r w:rsidR="00985D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металлические. </w:t>
      </w:r>
    </w:p>
    <w:p w:rsidR="00ED0C39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Улучшено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физическое </w:t>
      </w:r>
      <w:r>
        <w:rPr>
          <w:rFonts w:ascii="Times New Roman" w:hAnsi="Times New Roman" w:cs="Times New Roman"/>
          <w:sz w:val="28"/>
          <w:szCs w:val="28"/>
        </w:rPr>
        <w:t>состояние документов на бумажной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F40">
        <w:rPr>
          <w:rFonts w:ascii="Times New Roman" w:hAnsi="Times New Roman" w:cs="Times New Roman"/>
          <w:b/>
          <w:sz w:val="28"/>
          <w:szCs w:val="28"/>
          <w:lang w:val="kk-KZ"/>
        </w:rPr>
        <w:t>166</w:t>
      </w:r>
      <w:r w:rsidR="009553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 хр.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числе, </w:t>
      </w:r>
      <w:r w:rsidR="0097313A">
        <w:rPr>
          <w:rFonts w:ascii="Times New Roman" w:hAnsi="Times New Roman" w:cs="Times New Roman"/>
          <w:sz w:val="28"/>
          <w:szCs w:val="28"/>
          <w:lang w:val="kk-KZ"/>
        </w:rPr>
        <w:t>была проведена реставрация на 1</w:t>
      </w:r>
      <w:r w:rsidR="00C27F40">
        <w:rPr>
          <w:rFonts w:ascii="Times New Roman" w:hAnsi="Times New Roman" w:cs="Times New Roman"/>
          <w:sz w:val="28"/>
          <w:szCs w:val="28"/>
          <w:lang w:val="kk-KZ"/>
        </w:rPr>
        <w:t>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ед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97313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27F40">
        <w:rPr>
          <w:rFonts w:ascii="Times New Roman" w:hAnsi="Times New Roman" w:cs="Times New Roman"/>
          <w:sz w:val="28"/>
          <w:szCs w:val="28"/>
          <w:lang w:val="kk-KZ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листов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были подшиты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замены обложек на </w:t>
      </w:r>
      <w:r w:rsidR="0097313A"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ед.хр,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были восстановлены </w:t>
      </w:r>
      <w:r>
        <w:rPr>
          <w:rFonts w:ascii="Times New Roman" w:hAnsi="Times New Roman" w:cs="Times New Roman"/>
          <w:sz w:val="28"/>
          <w:szCs w:val="28"/>
        </w:rPr>
        <w:t xml:space="preserve"> затухающих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313A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D0C39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фондам </w:t>
      </w:r>
      <w:r>
        <w:rPr>
          <w:rFonts w:ascii="Times New Roman" w:hAnsi="Times New Roman" w:cs="Times New Roman"/>
          <w:sz w:val="28"/>
          <w:szCs w:val="28"/>
          <w:lang w:val="kk-KZ"/>
        </w:rPr>
        <w:t>№ 11 Совхоз Кенбидаикский У</w:t>
      </w:r>
      <w:r w:rsidR="00ED0C39">
        <w:rPr>
          <w:rFonts w:ascii="Times New Roman" w:hAnsi="Times New Roman" w:cs="Times New Roman"/>
          <w:sz w:val="28"/>
          <w:szCs w:val="28"/>
          <w:lang w:val="kk-KZ"/>
        </w:rPr>
        <w:t>правления сельского хозяйства Ку</w:t>
      </w:r>
      <w:r>
        <w:rPr>
          <w:rFonts w:ascii="Times New Roman" w:hAnsi="Times New Roman" w:cs="Times New Roman"/>
          <w:sz w:val="28"/>
          <w:szCs w:val="28"/>
          <w:lang w:val="kk-KZ"/>
        </w:rPr>
        <w:t>ргальджинского района, № 13 Кур</w:t>
      </w:r>
      <w:r w:rsidR="00ED0C39">
        <w:rPr>
          <w:rFonts w:ascii="Times New Roman" w:hAnsi="Times New Roman" w:cs="Times New Roman"/>
          <w:sz w:val="28"/>
          <w:szCs w:val="28"/>
          <w:lang w:val="kk-KZ"/>
        </w:rPr>
        <w:t xml:space="preserve">гальджинская районная больница, № 30 совхоз Дружба, № 32 </w:t>
      </w:r>
      <w:r w:rsidR="00767E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C39">
        <w:rPr>
          <w:rFonts w:ascii="Times New Roman" w:hAnsi="Times New Roman" w:cs="Times New Roman"/>
          <w:sz w:val="28"/>
          <w:szCs w:val="28"/>
          <w:lang w:val="kk-KZ"/>
        </w:rPr>
        <w:t>Амангельдинский се</w:t>
      </w:r>
      <w:r w:rsidR="0097313A">
        <w:rPr>
          <w:rFonts w:ascii="Times New Roman" w:hAnsi="Times New Roman" w:cs="Times New Roman"/>
          <w:sz w:val="28"/>
          <w:szCs w:val="28"/>
          <w:lang w:val="kk-KZ"/>
        </w:rPr>
        <w:t>льский Совет народных депутатов, № 20 Кургальджинкое районное агропромышленное обьединение РАПО.</w:t>
      </w:r>
    </w:p>
    <w:p w:rsidR="00C27F40" w:rsidRPr="00C27F40" w:rsidRDefault="00C35EC2" w:rsidP="00C2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акартонировали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всего </w:t>
      </w:r>
      <w:r w:rsidR="00C27F40">
        <w:rPr>
          <w:rFonts w:ascii="Times New Roman" w:hAnsi="Times New Roman"/>
          <w:b/>
          <w:sz w:val="28"/>
          <w:szCs w:val="28"/>
          <w:lang w:val="kk-KZ"/>
        </w:rPr>
        <w:t>1206</w:t>
      </w:r>
      <w:r>
        <w:rPr>
          <w:rFonts w:ascii="Times New Roman" w:hAnsi="Times New Roman"/>
          <w:sz w:val="28"/>
          <w:szCs w:val="28"/>
          <w:lang w:val="kk-KZ"/>
        </w:rPr>
        <w:t xml:space="preserve"> ед.хр, </w:t>
      </w:r>
      <w:r>
        <w:rPr>
          <w:rFonts w:ascii="Times New Roman" w:hAnsi="Times New Roman"/>
          <w:sz w:val="28"/>
          <w:szCs w:val="28"/>
        </w:rPr>
        <w:t>фонд №</w:t>
      </w:r>
      <w:r>
        <w:rPr>
          <w:rFonts w:ascii="Times New Roman" w:hAnsi="Times New Roman"/>
          <w:sz w:val="28"/>
          <w:szCs w:val="28"/>
          <w:lang w:val="kk-KZ"/>
        </w:rPr>
        <w:t xml:space="preserve"> 94 КТ«Аханов и Компания», № 95 КТ«Токанов и Компания» , № 96 ПК «Коргалжын», № 97 ТОО «Караегин», № 98  ТОО «Садырбай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, № 113 ТОО «Уялы», № 171 Центральная районная аптека № 19, № 135 ГУ </w:t>
      </w:r>
      <w:r>
        <w:rPr>
          <w:rFonts w:ascii="Times New Roman" w:hAnsi="Times New Roman" w:cs="Times New Roman"/>
          <w:sz w:val="28"/>
          <w:szCs w:val="28"/>
        </w:rPr>
        <w:t xml:space="preserve">«Отдел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жилищьно-коммунального </w:t>
      </w:r>
      <w:r>
        <w:rPr>
          <w:rFonts w:ascii="Times New Roman" w:hAnsi="Times New Roman"/>
          <w:sz w:val="28"/>
          <w:szCs w:val="28"/>
          <w:lang w:val="kk-KZ"/>
        </w:rPr>
        <w:t>хозяйс</w:t>
      </w:r>
      <w:r>
        <w:rPr>
          <w:rFonts w:ascii="Times New Roman" w:hAnsi="Times New Roman" w:cs="Times New Roman"/>
          <w:sz w:val="28"/>
          <w:szCs w:val="28"/>
          <w:lang w:val="kk-KZ"/>
        </w:rPr>
        <w:t>тва, пассажирского транспорта и автомобильных дорог Коргалжынского района»</w:t>
      </w:r>
      <w:r>
        <w:rPr>
          <w:rFonts w:ascii="Times New Roman" w:hAnsi="Times New Roman"/>
          <w:sz w:val="28"/>
          <w:szCs w:val="28"/>
          <w:lang w:val="kk-KZ"/>
        </w:rPr>
        <w:t xml:space="preserve">, № 150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Отдел внутренней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№ 53 ГУ «Прокуратура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№ 172 ТОО «Каргалы», № 173 </w:t>
      </w:r>
      <w:r w:rsidR="00767E8B">
        <w:rPr>
          <w:rFonts w:ascii="Times New Roman" w:hAnsi="Times New Roman" w:cs="Times New Roman"/>
          <w:sz w:val="28"/>
          <w:szCs w:val="28"/>
        </w:rPr>
        <w:t>Крестьянское хозяйство «</w:t>
      </w:r>
      <w:proofErr w:type="spellStart"/>
      <w:r w:rsidR="00767E8B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="00767E8B">
        <w:rPr>
          <w:rFonts w:ascii="Times New Roman" w:hAnsi="Times New Roman" w:cs="Times New Roman"/>
          <w:sz w:val="28"/>
          <w:szCs w:val="28"/>
        </w:rPr>
        <w:t xml:space="preserve">», № 50 </w:t>
      </w:r>
      <w:r w:rsidR="00767E8B">
        <w:rPr>
          <w:rFonts w:ascii="Times New Roman" w:hAnsi="Times New Roman" w:cs="Times New Roman"/>
          <w:sz w:val="28"/>
          <w:szCs w:val="28"/>
          <w:lang w:val="kk-KZ"/>
        </w:rPr>
        <w:t>Амангельдинский сельский Совет народных депутатов, № 49 Кургальджинский районный узелтелекоммуникации (перекартонировали), № 140 ГУ «Аппар</w:t>
      </w:r>
      <w:r w:rsidR="00717DCF">
        <w:rPr>
          <w:rFonts w:ascii="Times New Roman" w:hAnsi="Times New Roman" w:cs="Times New Roman"/>
          <w:sz w:val="28"/>
          <w:szCs w:val="28"/>
          <w:lang w:val="kk-KZ"/>
        </w:rPr>
        <w:t>ат акима Коргалжынского района», № 32 Амангельдинская сельская администрация, № 174 чатный нотариус Коргалжынского района Мамбетбаев Н.С</w:t>
      </w:r>
      <w:r w:rsidR="00C27F40">
        <w:rPr>
          <w:rFonts w:ascii="Times New Roman" w:hAnsi="Times New Roman" w:cs="Times New Roman"/>
          <w:sz w:val="28"/>
          <w:szCs w:val="28"/>
          <w:lang w:val="kk-KZ"/>
        </w:rPr>
        <w:t>, № 175 Крестьянское хозяйство «Боранбай</w:t>
      </w:r>
      <w:r w:rsidR="00C27F40">
        <w:rPr>
          <w:rFonts w:ascii="Times New Roman" w:hAnsi="Times New Roman" w:cs="Times New Roman"/>
          <w:sz w:val="28"/>
          <w:szCs w:val="28"/>
        </w:rPr>
        <w:t xml:space="preserve">», </w:t>
      </w:r>
      <w:r w:rsidR="00C27F40">
        <w:rPr>
          <w:rFonts w:ascii="Times New Roman" w:hAnsi="Times New Roman" w:cs="Times New Roman"/>
          <w:sz w:val="28"/>
          <w:szCs w:val="28"/>
          <w:lang w:val="kk-KZ"/>
        </w:rPr>
        <w:t>№ 176 Крестьянское хозяйство «Али</w:t>
      </w:r>
      <w:r w:rsidR="00C27F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Проверено наличие и состояние документов фондов № 9 Кургальджинский маслозавод, № 11 Совхоз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Кенбидаик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Кургальджинского района, №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Кургальджинское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№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Кургальджинская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больница, №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Кургальджинское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«Сельхозтехника», № 17 Кургальджинский комбинат коммунальных предприятий, № 18 Кургальджинский хозрасчетны</w:t>
      </w:r>
      <w:r w:rsidR="004C4471">
        <w:rPr>
          <w:rFonts w:ascii="Times New Roman" w:hAnsi="Times New Roman" w:cs="Times New Roman"/>
          <w:sz w:val="28"/>
          <w:szCs w:val="28"/>
        </w:rPr>
        <w:t>й ремонтно-ст</w:t>
      </w:r>
      <w:r w:rsidR="006E7E84">
        <w:rPr>
          <w:rFonts w:ascii="Times New Roman" w:hAnsi="Times New Roman" w:cs="Times New Roman"/>
          <w:sz w:val="28"/>
          <w:szCs w:val="28"/>
        </w:rPr>
        <w:t>роительный участок, № 30 Совхоз</w:t>
      </w:r>
      <w:r w:rsidR="004C4471">
        <w:rPr>
          <w:rFonts w:ascii="Times New Roman" w:hAnsi="Times New Roman" w:cs="Times New Roman"/>
          <w:sz w:val="28"/>
          <w:szCs w:val="28"/>
        </w:rPr>
        <w:t xml:space="preserve"> Дружба, № 31 </w:t>
      </w:r>
      <w:proofErr w:type="spellStart"/>
      <w:r w:rsidR="004C4471">
        <w:rPr>
          <w:rFonts w:ascii="Times New Roman" w:hAnsi="Times New Roman" w:cs="Times New Roman"/>
          <w:sz w:val="28"/>
          <w:szCs w:val="28"/>
        </w:rPr>
        <w:t>Карашалгинский</w:t>
      </w:r>
      <w:proofErr w:type="spellEnd"/>
      <w:r w:rsidR="004C447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 </w:t>
      </w:r>
      <w:r w:rsidR="00482316">
        <w:rPr>
          <w:rFonts w:ascii="Times New Roman" w:hAnsi="Times New Roman" w:cs="Times New Roman"/>
          <w:sz w:val="28"/>
          <w:szCs w:val="28"/>
          <w:lang w:val="kk-KZ"/>
        </w:rPr>
        <w:t xml:space="preserve">№ 32 Амангельдинский сельский Совет народных депутатов, </w:t>
      </w:r>
      <w:r w:rsidR="004C4471">
        <w:rPr>
          <w:rFonts w:ascii="Times New Roman" w:hAnsi="Times New Roman" w:cs="Times New Roman"/>
          <w:sz w:val="28"/>
          <w:szCs w:val="28"/>
        </w:rPr>
        <w:t xml:space="preserve">№ 23 </w:t>
      </w:r>
      <w:proofErr w:type="spellStart"/>
      <w:r w:rsidR="004C4471">
        <w:rPr>
          <w:rFonts w:ascii="Times New Roman" w:hAnsi="Times New Roman" w:cs="Times New Roman"/>
          <w:sz w:val="28"/>
          <w:szCs w:val="28"/>
        </w:rPr>
        <w:t>Кургальджинское</w:t>
      </w:r>
      <w:proofErr w:type="spellEnd"/>
      <w:r w:rsidR="004C4471">
        <w:rPr>
          <w:rFonts w:ascii="Times New Roman" w:hAnsi="Times New Roman" w:cs="Times New Roman"/>
          <w:sz w:val="28"/>
          <w:szCs w:val="28"/>
        </w:rPr>
        <w:t xml:space="preserve"> районное </w:t>
      </w:r>
      <w:proofErr w:type="spellStart"/>
      <w:r w:rsidR="004C4471">
        <w:rPr>
          <w:rFonts w:ascii="Times New Roman" w:hAnsi="Times New Roman" w:cs="Times New Roman"/>
          <w:sz w:val="28"/>
          <w:szCs w:val="28"/>
        </w:rPr>
        <w:t>обьединение</w:t>
      </w:r>
      <w:proofErr w:type="spellEnd"/>
      <w:proofErr w:type="gramEnd"/>
      <w:r w:rsidR="004C44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4C4471">
        <w:rPr>
          <w:rFonts w:ascii="Times New Roman" w:hAnsi="Times New Roman" w:cs="Times New Roman"/>
          <w:sz w:val="28"/>
          <w:szCs w:val="28"/>
        </w:rPr>
        <w:t>Агропромстрой</w:t>
      </w:r>
      <w:proofErr w:type="spellEnd"/>
      <w:r w:rsidR="004C4471">
        <w:rPr>
          <w:rFonts w:ascii="Times New Roman" w:hAnsi="Times New Roman" w:cs="Times New Roman"/>
          <w:sz w:val="28"/>
          <w:szCs w:val="28"/>
        </w:rPr>
        <w:t>»</w:t>
      </w:r>
      <w:r w:rsidR="00C56F91">
        <w:rPr>
          <w:rFonts w:ascii="Times New Roman" w:hAnsi="Times New Roman" w:cs="Times New Roman"/>
          <w:sz w:val="28"/>
          <w:szCs w:val="28"/>
          <w:lang w:val="kk-KZ"/>
        </w:rPr>
        <w:t>, № 20 Кургальджинское районное агропромышленное обьединение, № 28 Совхозрабкооп Дружба, № 34 Совхозрабкооп Амангельдинский, № 35 Совхозрабкооп Коммунарский, № 40 Совхозрабкооп Кызылсайский, № 24 АО «Астык</w:t>
      </w:r>
      <w:r w:rsidR="00C56F91">
        <w:rPr>
          <w:rFonts w:ascii="Times New Roman" w:hAnsi="Times New Roman" w:cs="Times New Roman"/>
          <w:sz w:val="28"/>
          <w:szCs w:val="28"/>
        </w:rPr>
        <w:t xml:space="preserve">», № 25 </w:t>
      </w:r>
      <w:proofErr w:type="spellStart"/>
      <w:r w:rsidR="00C56F91">
        <w:rPr>
          <w:rFonts w:ascii="Times New Roman" w:hAnsi="Times New Roman" w:cs="Times New Roman"/>
          <w:sz w:val="28"/>
          <w:szCs w:val="28"/>
        </w:rPr>
        <w:t>Кенбидаикский</w:t>
      </w:r>
      <w:proofErr w:type="spellEnd"/>
      <w:r w:rsidR="00C56F9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Всего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7F40">
        <w:rPr>
          <w:rFonts w:ascii="Times New Roman" w:hAnsi="Times New Roman" w:cs="Times New Roman"/>
          <w:b/>
          <w:sz w:val="28"/>
          <w:szCs w:val="28"/>
          <w:lang w:val="kk-KZ"/>
        </w:rPr>
        <w:t>4053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ед.хр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установления фактического наличия находящихся на хранении дел и выявления отсутствующих архивных документов, выявления и устранения недостатков в учете архивных документов была проведена выверка комплекта учетных документов в </w:t>
      </w:r>
      <w:r w:rsidR="00FC7DE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архивных фондах №№</w:t>
      </w:r>
      <w:r w:rsidR="00365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11,</w:t>
      </w:r>
      <w:r w:rsidR="00FC7DE3">
        <w:rPr>
          <w:rFonts w:ascii="Times New Roman" w:hAnsi="Times New Roman" w:cs="Times New Roman"/>
          <w:sz w:val="28"/>
          <w:szCs w:val="28"/>
          <w:lang w:val="kk-KZ"/>
        </w:rPr>
        <w:t>12,13,</w:t>
      </w:r>
      <w:r w:rsidR="00365D18">
        <w:rPr>
          <w:rFonts w:ascii="Times New Roman" w:hAnsi="Times New Roman" w:cs="Times New Roman"/>
          <w:sz w:val="28"/>
          <w:szCs w:val="28"/>
          <w:lang w:val="kk-KZ"/>
        </w:rPr>
        <w:t>30,31,32</w:t>
      </w:r>
      <w:r w:rsidR="00FC7DE3">
        <w:rPr>
          <w:rFonts w:ascii="Times New Roman" w:hAnsi="Times New Roman" w:cs="Times New Roman"/>
          <w:sz w:val="28"/>
          <w:szCs w:val="28"/>
          <w:lang w:val="kk-KZ"/>
        </w:rPr>
        <w:t>,23, 20,28,40,24</w:t>
      </w:r>
      <w:r>
        <w:rPr>
          <w:rFonts w:ascii="Times New Roman" w:hAnsi="Times New Roman" w:cs="Times New Roman"/>
          <w:sz w:val="28"/>
          <w:szCs w:val="28"/>
        </w:rPr>
        <w:t xml:space="preserve"> были проверены  порядок нумерации единиц хранения по описи дел, проверка правильности составления итоговых записей.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C35EC2" w:rsidRDefault="00C35EC2" w:rsidP="00C3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Учет документов в архиве организации является одним из средств обеспечения их сохранности и контроля за их наличием.</w:t>
      </w:r>
    </w:p>
    <w:p w:rsidR="00C35EC2" w:rsidRDefault="00C35EC2" w:rsidP="00C3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Учет документов в архиве организации строится на основе соблюдения принципов:</w:t>
      </w:r>
    </w:p>
    <w:p w:rsidR="00C35EC2" w:rsidRDefault="00C35EC2" w:rsidP="00C35EC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Централизация, выраженной в примении единых единиц учета .</w:t>
      </w:r>
    </w:p>
    <w:p w:rsidR="00C35EC2" w:rsidRDefault="00C35EC2" w:rsidP="00C35EC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Учетные документы, кроме описей дел, документов,  предназначены для служебного пользования.</w:t>
      </w:r>
    </w:p>
    <w:p w:rsidR="00C35EC2" w:rsidRDefault="00C35EC2" w:rsidP="00C35E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Все учетные документы хранятся в архивохранилище на 01 </w:t>
      </w:r>
      <w:r w:rsidR="00C27F40">
        <w:rPr>
          <w:rFonts w:ascii="Times New Roman" w:hAnsi="Times New Roman" w:cs="Times New Roman"/>
          <w:sz w:val="28"/>
          <w:szCs w:val="28"/>
          <w:lang w:val="kk-KZ"/>
        </w:rPr>
        <w:t>января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в количестве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C27F40">
        <w:rPr>
          <w:rFonts w:ascii="Times New Roman" w:hAnsi="Times New Roman" w:cs="Times New Roman"/>
          <w:b/>
          <w:sz w:val="28"/>
          <w:szCs w:val="28"/>
          <w:lang w:val="kk-KZ"/>
        </w:rPr>
        <w:t>659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(двадцать семь тысяча </w:t>
      </w:r>
      <w:r w:rsidR="00C27F40">
        <w:rPr>
          <w:rFonts w:ascii="Times New Roman" w:hAnsi="Times New Roman" w:cs="Times New Roman"/>
          <w:sz w:val="28"/>
          <w:szCs w:val="28"/>
          <w:lang w:val="kk-KZ"/>
        </w:rPr>
        <w:t>шестьсот пятьдесят девять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ед.хранения из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них управленческая документация  постоянного хранения </w:t>
      </w:r>
      <w:r w:rsidRPr="00AF501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9772CA">
        <w:rPr>
          <w:rFonts w:ascii="Times New Roman" w:hAnsi="Times New Roman" w:cs="Times New Roman"/>
          <w:b/>
          <w:sz w:val="28"/>
          <w:szCs w:val="28"/>
          <w:lang w:val="kk-KZ"/>
        </w:rPr>
        <w:t>613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(семнадцать тысяча </w:t>
      </w:r>
      <w:r w:rsidR="009772CA">
        <w:rPr>
          <w:rFonts w:ascii="Times New Roman" w:hAnsi="Times New Roman" w:cs="Times New Roman"/>
          <w:sz w:val="28"/>
          <w:szCs w:val="28"/>
        </w:rPr>
        <w:t>шестьсот тринадцать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ед.хр, документы по основной деятельности поступающие с вышестоящих организаций, распорядительная деятельность, приказы по основной деятельности. По личному составу  </w:t>
      </w:r>
      <w:r w:rsidRPr="00AF501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E1A41">
        <w:rPr>
          <w:rFonts w:ascii="Times New Roman" w:hAnsi="Times New Roman" w:cs="Times New Roman"/>
          <w:b/>
          <w:sz w:val="28"/>
          <w:szCs w:val="28"/>
          <w:lang w:val="kk-KZ"/>
        </w:rPr>
        <w:t>824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(девять тысяча </w:t>
      </w:r>
      <w:r w:rsidR="00DE1A41">
        <w:rPr>
          <w:rFonts w:ascii="Times New Roman" w:hAnsi="Times New Roman" w:cs="Times New Roman"/>
          <w:sz w:val="28"/>
          <w:szCs w:val="28"/>
          <w:lang w:val="kk-KZ"/>
        </w:rPr>
        <w:t>восемьсот двадцать четыре</w:t>
      </w:r>
      <w:r>
        <w:rPr>
          <w:rFonts w:ascii="Times New Roman" w:hAnsi="Times New Roman" w:cs="Times New Roman"/>
          <w:sz w:val="28"/>
          <w:szCs w:val="28"/>
          <w:lang w:val="kk-KZ"/>
        </w:rPr>
        <w:t>) ед.хр  приказы по личному составу  прием, увольнение, отпускные, перемещения, ведомости начисления заработной платы, документы на перечисление обязательных пенсионных и социальных отчислений срок хранения 75 лет. Ведется книга учета поступления и выбытия документов по форме, предназначенная для учета количества и состава документов, поступающих на хранение.</w:t>
      </w:r>
    </w:p>
    <w:p w:rsidR="00C35EC2" w:rsidRDefault="00C35EC2" w:rsidP="00985D3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Документы личного происхождения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(сто четырнадцать) ед.хр, коллекция фотодокументов отражающие историю района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108 </w:t>
      </w:r>
      <w:r>
        <w:rPr>
          <w:rFonts w:ascii="Times New Roman" w:hAnsi="Times New Roman" w:cs="Times New Roman"/>
          <w:sz w:val="28"/>
          <w:szCs w:val="28"/>
          <w:lang w:val="kk-KZ"/>
        </w:rPr>
        <w:t>(ст о восемь) ед.хранения.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каждый фонд находящийся в государстенном архиве района имеются архивные описи на управленческую документацию, на документы по личному составу. Количество фондов  на  первое </w:t>
      </w:r>
      <w:r w:rsidR="00BD3F1A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BD3F1A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года  составляет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BD3F1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2. Формирование НАФ РК.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 начало 2022  года проведена  научно-техническая обработка документов </w:t>
      </w:r>
      <w:r>
        <w:rPr>
          <w:rFonts w:ascii="Times New Roman" w:hAnsi="Times New Roman"/>
          <w:sz w:val="28"/>
          <w:szCs w:val="28"/>
          <w:lang w:val="kk-KZ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 xml:space="preserve">«Отдел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жилищьно-коммунального </w:t>
      </w:r>
      <w:r>
        <w:rPr>
          <w:rFonts w:ascii="Times New Roman" w:hAnsi="Times New Roman"/>
          <w:sz w:val="28"/>
          <w:szCs w:val="28"/>
          <w:lang w:val="kk-KZ"/>
        </w:rPr>
        <w:t>хозяйс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тва, пассажирского транспорта и автомобильных дорог Коргалжынского района» в количестве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ед.хр, ГУ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Отдел внутренней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количестве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 «Прокуратура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количестве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же были обработаны документы сельских кредитных товариществ, которые были найдены в старом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отдела сельского хозяйства, 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Компания в количестве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,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Компания» в количестве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,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Компания»,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Абдыкалыков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Компания» в количестве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618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ТОО «Уялы» в количестве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Тынгылыкты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Центральная районная аптека № 19 в количестве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ТОО «Каргалы»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Крестьянского хозяйства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0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C5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00C58">
        <w:rPr>
          <w:rFonts w:ascii="Times New Roman" w:hAnsi="Times New Roman" w:cs="Times New Roman"/>
          <w:sz w:val="28"/>
          <w:szCs w:val="28"/>
        </w:rPr>
        <w:t xml:space="preserve">, Районного суда </w:t>
      </w:r>
      <w:proofErr w:type="spellStart"/>
      <w:r w:rsidR="00100C58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100C5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5356D">
        <w:rPr>
          <w:rFonts w:ascii="Times New Roman" w:hAnsi="Times New Roman" w:cs="Times New Roman"/>
          <w:b/>
          <w:sz w:val="28"/>
          <w:szCs w:val="28"/>
        </w:rPr>
        <w:t>23</w:t>
      </w:r>
      <w:r w:rsidR="0010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C5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00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58">
        <w:rPr>
          <w:rFonts w:ascii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100C5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10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C58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100C58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100C58" w:rsidRPr="00100C58">
        <w:rPr>
          <w:rFonts w:ascii="Times New Roman" w:hAnsi="Times New Roman" w:cs="Times New Roman"/>
          <w:b/>
          <w:sz w:val="28"/>
          <w:szCs w:val="28"/>
        </w:rPr>
        <w:t>22</w:t>
      </w:r>
      <w:r w:rsidR="007E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EF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E2EF2">
        <w:rPr>
          <w:rFonts w:ascii="Times New Roman" w:hAnsi="Times New Roman" w:cs="Times New Roman"/>
          <w:sz w:val="28"/>
          <w:szCs w:val="28"/>
        </w:rPr>
        <w:t xml:space="preserve">, Частного нотариуса </w:t>
      </w:r>
      <w:proofErr w:type="spellStart"/>
      <w:r w:rsidR="007E2EF2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7E2EF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7E2EF2">
        <w:rPr>
          <w:rFonts w:ascii="Times New Roman" w:hAnsi="Times New Roman" w:cs="Times New Roman"/>
          <w:sz w:val="28"/>
          <w:szCs w:val="28"/>
        </w:rPr>
        <w:t>Мамбетбаева</w:t>
      </w:r>
      <w:proofErr w:type="spellEnd"/>
      <w:r w:rsidR="007E2EF2">
        <w:rPr>
          <w:rFonts w:ascii="Times New Roman" w:hAnsi="Times New Roman" w:cs="Times New Roman"/>
          <w:sz w:val="28"/>
          <w:szCs w:val="28"/>
        </w:rPr>
        <w:t xml:space="preserve"> Н.С- </w:t>
      </w:r>
      <w:r w:rsidR="007E2EF2" w:rsidRPr="007E2EF2">
        <w:rPr>
          <w:rFonts w:ascii="Times New Roman" w:hAnsi="Times New Roman" w:cs="Times New Roman"/>
          <w:b/>
          <w:sz w:val="28"/>
          <w:szCs w:val="28"/>
        </w:rPr>
        <w:t>390</w:t>
      </w:r>
      <w:r w:rsidR="006C1E44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A53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56D">
        <w:rPr>
          <w:rFonts w:ascii="Times New Roman" w:hAnsi="Times New Roman" w:cs="Times New Roman"/>
          <w:sz w:val="28"/>
          <w:szCs w:val="28"/>
        </w:rPr>
        <w:t>Коргалжынс</w:t>
      </w:r>
      <w:r w:rsidR="002B618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2B618C">
        <w:rPr>
          <w:rFonts w:ascii="Times New Roman" w:hAnsi="Times New Roman" w:cs="Times New Roman"/>
          <w:sz w:val="28"/>
          <w:szCs w:val="28"/>
        </w:rPr>
        <w:t xml:space="preserve"> районная избирательная комиссия </w:t>
      </w:r>
      <w:r w:rsidR="002B618C" w:rsidRPr="002B618C">
        <w:rPr>
          <w:rFonts w:ascii="Times New Roman" w:hAnsi="Times New Roman" w:cs="Times New Roman"/>
          <w:b/>
          <w:sz w:val="28"/>
          <w:szCs w:val="28"/>
        </w:rPr>
        <w:t>26</w:t>
      </w:r>
      <w:r w:rsidR="002B6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8C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2B618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B618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B6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56D">
        <w:rPr>
          <w:rFonts w:ascii="Times New Roman" w:hAnsi="Times New Roman" w:cs="Times New Roman"/>
          <w:sz w:val="28"/>
          <w:szCs w:val="28"/>
        </w:rPr>
        <w:t>Коргалжынский</w:t>
      </w:r>
      <w:proofErr w:type="spellEnd"/>
      <w:r w:rsidR="00A5356D">
        <w:rPr>
          <w:rFonts w:ascii="Times New Roman" w:hAnsi="Times New Roman" w:cs="Times New Roman"/>
          <w:sz w:val="28"/>
          <w:szCs w:val="28"/>
        </w:rPr>
        <w:t xml:space="preserve"> районный отдел занятости и социальных программ </w:t>
      </w:r>
      <w:r w:rsidR="00A5356D" w:rsidRPr="00A5356D">
        <w:rPr>
          <w:rFonts w:ascii="Times New Roman" w:hAnsi="Times New Roman" w:cs="Times New Roman"/>
          <w:b/>
          <w:sz w:val="28"/>
          <w:szCs w:val="28"/>
        </w:rPr>
        <w:t>38</w:t>
      </w:r>
      <w:r w:rsidR="00A53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56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5356D">
        <w:rPr>
          <w:rFonts w:ascii="Times New Roman" w:hAnsi="Times New Roman" w:cs="Times New Roman"/>
          <w:sz w:val="28"/>
          <w:szCs w:val="28"/>
        </w:rPr>
        <w:t>, Крестьянское хозяйство «</w:t>
      </w:r>
      <w:proofErr w:type="spellStart"/>
      <w:r w:rsidR="00A5356D">
        <w:rPr>
          <w:rFonts w:ascii="Times New Roman" w:hAnsi="Times New Roman" w:cs="Times New Roman"/>
          <w:sz w:val="28"/>
          <w:szCs w:val="28"/>
        </w:rPr>
        <w:t>Боранбай</w:t>
      </w:r>
      <w:proofErr w:type="spellEnd"/>
      <w:r w:rsidR="00A5356D">
        <w:rPr>
          <w:rFonts w:ascii="Times New Roman" w:hAnsi="Times New Roman" w:cs="Times New Roman"/>
          <w:sz w:val="28"/>
          <w:szCs w:val="28"/>
        </w:rPr>
        <w:t>»</w:t>
      </w:r>
      <w:r w:rsidR="00A5356D" w:rsidRPr="00A5356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A53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56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5356D">
        <w:rPr>
          <w:rFonts w:ascii="Times New Roman" w:hAnsi="Times New Roman" w:cs="Times New Roman"/>
          <w:sz w:val="28"/>
          <w:szCs w:val="28"/>
        </w:rPr>
        <w:t xml:space="preserve">, Крестьянское хозяйство «Али» </w:t>
      </w:r>
      <w:r w:rsidR="00A5356D" w:rsidRPr="00A5356D">
        <w:rPr>
          <w:rFonts w:ascii="Times New Roman" w:hAnsi="Times New Roman" w:cs="Times New Roman"/>
          <w:b/>
          <w:sz w:val="28"/>
          <w:szCs w:val="28"/>
        </w:rPr>
        <w:t>7</w:t>
      </w:r>
      <w:r w:rsidR="00A53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56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5356D">
        <w:rPr>
          <w:rFonts w:ascii="Times New Roman" w:hAnsi="Times New Roman" w:cs="Times New Roman"/>
          <w:sz w:val="28"/>
          <w:szCs w:val="28"/>
        </w:rPr>
        <w:t xml:space="preserve">,  </w:t>
      </w:r>
      <w:r w:rsidR="00100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Итого проведена научно-техническая обработка документов  на </w:t>
      </w:r>
      <w:r w:rsidR="000C4177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A5356D">
        <w:rPr>
          <w:rFonts w:ascii="Times New Roman" w:hAnsi="Times New Roman" w:cs="Times New Roman"/>
          <w:b/>
          <w:sz w:val="28"/>
          <w:szCs w:val="28"/>
          <w:lang w:val="kk-KZ"/>
        </w:rPr>
        <w:t>99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ед.хр, которые прошли через ЭПК Управления цифровизации и архивов Акмолинской области. 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 них после согласование ЭПК были приняты на госхранения в архив </w:t>
      </w:r>
      <w:r w:rsidR="00A5356D" w:rsidRPr="00A5356D">
        <w:rPr>
          <w:rFonts w:ascii="Times New Roman" w:hAnsi="Times New Roman" w:cs="Times New Roman"/>
          <w:b/>
          <w:sz w:val="28"/>
          <w:szCs w:val="28"/>
          <w:lang w:val="kk-KZ"/>
        </w:rPr>
        <w:t>676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ед.хр ( </w:t>
      </w:r>
      <w:r w:rsidR="007E2EF2" w:rsidRPr="007E2EF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A5356D">
        <w:rPr>
          <w:rFonts w:ascii="Times New Roman" w:hAnsi="Times New Roman" w:cs="Times New Roman"/>
          <w:b/>
          <w:sz w:val="28"/>
          <w:szCs w:val="28"/>
          <w:lang w:val="kk-KZ"/>
        </w:rPr>
        <w:t>97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ед.хр управленческие документации,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5356D">
        <w:rPr>
          <w:rFonts w:ascii="Times New Roman" w:hAnsi="Times New Roman" w:cs="Times New Roman"/>
          <w:b/>
          <w:sz w:val="28"/>
          <w:szCs w:val="28"/>
          <w:lang w:val="kk-KZ"/>
        </w:rPr>
        <w:t>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ед.хр документы по личному составу).</w:t>
      </w:r>
    </w:p>
    <w:p w:rsidR="000C0C19" w:rsidRDefault="00875BE7" w:rsidP="000C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0C19">
        <w:rPr>
          <w:rFonts w:ascii="Times New Roman" w:hAnsi="Times New Roman" w:cs="Times New Roman"/>
          <w:sz w:val="28"/>
          <w:szCs w:val="28"/>
        </w:rPr>
        <w:t xml:space="preserve">Так же  были приняты на </w:t>
      </w:r>
      <w:proofErr w:type="spellStart"/>
      <w:r w:rsidR="000C0C19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0C0C1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C0C19">
        <w:rPr>
          <w:rFonts w:ascii="Times New Roman" w:hAnsi="Times New Roman" w:cs="Times New Roman"/>
          <w:sz w:val="28"/>
          <w:szCs w:val="28"/>
        </w:rPr>
        <w:t>ранение</w:t>
      </w:r>
      <w:proofErr w:type="spellEnd"/>
      <w:r w:rsidR="000C0C19">
        <w:rPr>
          <w:rFonts w:ascii="Times New Roman" w:hAnsi="Times New Roman" w:cs="Times New Roman"/>
          <w:sz w:val="28"/>
          <w:szCs w:val="28"/>
        </w:rPr>
        <w:t xml:space="preserve"> </w:t>
      </w:r>
      <w:r w:rsidR="00A5356D">
        <w:rPr>
          <w:rFonts w:ascii="Times New Roman" w:hAnsi="Times New Roman" w:cs="Times New Roman"/>
          <w:b/>
          <w:sz w:val="28"/>
          <w:szCs w:val="28"/>
        </w:rPr>
        <w:t>38</w:t>
      </w:r>
      <w:r w:rsidR="000C0C19">
        <w:rPr>
          <w:rFonts w:ascii="Times New Roman" w:hAnsi="Times New Roman" w:cs="Times New Roman"/>
          <w:sz w:val="28"/>
          <w:szCs w:val="28"/>
        </w:rPr>
        <w:t xml:space="preserve"> ед.хр.литерных номеров (по итогам выверки комплекта учетных документов), из них </w:t>
      </w:r>
      <w:r w:rsidR="00A5356D">
        <w:rPr>
          <w:rFonts w:ascii="Times New Roman" w:hAnsi="Times New Roman" w:cs="Times New Roman"/>
          <w:b/>
          <w:sz w:val="28"/>
          <w:szCs w:val="28"/>
        </w:rPr>
        <w:t>8</w:t>
      </w:r>
      <w:r w:rsidR="000C0C19">
        <w:rPr>
          <w:rFonts w:ascii="Times New Roman" w:hAnsi="Times New Roman" w:cs="Times New Roman"/>
          <w:sz w:val="28"/>
          <w:szCs w:val="28"/>
        </w:rPr>
        <w:t xml:space="preserve"> ед.хр. управленческих документации и </w:t>
      </w:r>
      <w:r w:rsidR="00A5356D">
        <w:rPr>
          <w:rFonts w:ascii="Times New Roman" w:hAnsi="Times New Roman" w:cs="Times New Roman"/>
          <w:b/>
          <w:sz w:val="28"/>
          <w:szCs w:val="28"/>
        </w:rPr>
        <w:t>30</w:t>
      </w:r>
      <w:r w:rsidR="000C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C1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C0C19">
        <w:rPr>
          <w:rFonts w:ascii="Times New Roman" w:hAnsi="Times New Roman" w:cs="Times New Roman"/>
          <w:sz w:val="28"/>
          <w:szCs w:val="28"/>
        </w:rPr>
        <w:t xml:space="preserve"> по личному составу.</w:t>
      </w:r>
    </w:p>
    <w:p w:rsidR="00875BE7" w:rsidRDefault="000C0C19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 с начало года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госхранение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приняты</w:t>
      </w:r>
      <w:r w:rsidRPr="001E3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56D">
        <w:rPr>
          <w:rFonts w:ascii="Times New Roman" w:hAnsi="Times New Roman" w:cs="Times New Roman"/>
          <w:b/>
          <w:sz w:val="28"/>
          <w:szCs w:val="28"/>
        </w:rPr>
        <w:t xml:space="preserve">714 </w:t>
      </w:r>
      <w:r>
        <w:rPr>
          <w:rFonts w:ascii="Times New Roman" w:hAnsi="Times New Roman" w:cs="Times New Roman"/>
          <w:sz w:val="28"/>
          <w:szCs w:val="28"/>
        </w:rPr>
        <w:t xml:space="preserve">ед. хранение. Из них </w:t>
      </w:r>
      <w:r w:rsidR="00A5356D">
        <w:rPr>
          <w:rFonts w:ascii="Times New Roman" w:hAnsi="Times New Roman" w:cs="Times New Roman"/>
          <w:b/>
          <w:sz w:val="28"/>
          <w:szCs w:val="28"/>
        </w:rPr>
        <w:t xml:space="preserve">505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управленческие документы, </w:t>
      </w:r>
      <w:r w:rsidR="00A5356D">
        <w:rPr>
          <w:rFonts w:ascii="Times New Roman" w:hAnsi="Times New Roman" w:cs="Times New Roman"/>
          <w:b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по личному составу.</w:t>
      </w:r>
    </w:p>
    <w:p w:rsidR="00836B2F" w:rsidRPr="00695CCB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 начало 2022 года  п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0C0C19">
        <w:rPr>
          <w:rFonts w:ascii="Times New Roman" w:hAnsi="Times New Roman" w:cs="Times New Roman"/>
          <w:sz w:val="28"/>
          <w:szCs w:val="28"/>
          <w:lang w:val="kk-KZ"/>
        </w:rPr>
        <w:t xml:space="preserve">одились </w:t>
      </w:r>
      <w:r w:rsidR="00E1435C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1435C">
        <w:rPr>
          <w:rFonts w:ascii="Times New Roman" w:hAnsi="Times New Roman" w:cs="Times New Roman"/>
          <w:sz w:val="28"/>
          <w:szCs w:val="28"/>
          <w:lang w:val="kk-KZ"/>
        </w:rPr>
        <w:t xml:space="preserve"> семинаров</w:t>
      </w:r>
      <w:r w:rsidR="007C612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612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C6124">
        <w:rPr>
          <w:rFonts w:ascii="Times New Roman" w:hAnsi="Times New Roman" w:cs="Times New Roman"/>
          <w:sz w:val="28"/>
          <w:szCs w:val="28"/>
        </w:rPr>
        <w:t>о всех организациях проводящих научно- техническую обработку документов</w:t>
      </w:r>
      <w:r w:rsidR="007C612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C6124">
        <w:rPr>
          <w:rFonts w:ascii="Times New Roman" w:hAnsi="Times New Roman" w:cs="Times New Roman"/>
          <w:sz w:val="28"/>
          <w:szCs w:val="28"/>
        </w:rPr>
        <w:t>архивистами государственного архива  давались</w:t>
      </w:r>
      <w:r w:rsidR="007C6124">
        <w:rPr>
          <w:rFonts w:ascii="Times New Roman" w:hAnsi="Times New Roman" w:cs="Times New Roman"/>
          <w:sz w:val="28"/>
          <w:szCs w:val="28"/>
          <w:lang w:val="kk-KZ"/>
        </w:rPr>
        <w:t xml:space="preserve"> разьяснение на каждый пункт порядка приема </w:t>
      </w:r>
      <w:r w:rsidR="007C612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документов на хранение, порядка составления  акта о выделении к уничтожению документов, не подлежащих хранению, порядка проведения экспертизы ценности научно- технической документации, порядок формирования и обработка дел с научно- технической документацией. </w:t>
      </w:r>
      <w:r w:rsidR="008501E1" w:rsidRPr="009B5ED5">
        <w:rPr>
          <w:rFonts w:ascii="Times New Roman" w:hAnsi="Times New Roman" w:cs="Times New Roman"/>
          <w:sz w:val="28"/>
          <w:szCs w:val="28"/>
        </w:rPr>
        <w:t>07.02.2022 году семинар на тему «</w:t>
      </w:r>
      <w:r w:rsidR="008501E1" w:rsidRPr="009B5ED5">
        <w:rPr>
          <w:rFonts w:ascii="Times New Roman" w:hAnsi="Times New Roman" w:cs="Times New Roman"/>
          <w:color w:val="444444"/>
          <w:kern w:val="36"/>
          <w:sz w:val="28"/>
          <w:szCs w:val="28"/>
        </w:rPr>
        <w:t xml:space="preserve">Об утверждении Правил оказания платных видов деятельности по реализации товаров (работ, услуг) государственными архивами, </w:t>
      </w:r>
      <w:proofErr w:type="gramStart"/>
      <w:r w:rsidR="008501E1" w:rsidRPr="009B5ED5">
        <w:rPr>
          <w:rFonts w:ascii="Times New Roman" w:hAnsi="Times New Roman" w:cs="Times New Roman"/>
          <w:color w:val="444444"/>
          <w:kern w:val="36"/>
          <w:sz w:val="28"/>
          <w:szCs w:val="28"/>
        </w:rPr>
        <w:t>деньги</w:t>
      </w:r>
      <w:proofErr w:type="gramEnd"/>
      <w:r w:rsidR="008501E1" w:rsidRPr="009B5ED5">
        <w:rPr>
          <w:rFonts w:ascii="Times New Roman" w:hAnsi="Times New Roman" w:cs="Times New Roman"/>
          <w:color w:val="444444"/>
          <w:kern w:val="36"/>
          <w:sz w:val="28"/>
          <w:szCs w:val="28"/>
        </w:rPr>
        <w:t xml:space="preserve"> от реализации которых остаются в их распоряжении и расходования ими денег от реализации товаров (работ, услуг) </w:t>
      </w:r>
      <w:r w:rsidR="008501E1" w:rsidRPr="009B5ED5">
        <w:rPr>
          <w:rFonts w:ascii="Times New Roman" w:hAnsi="Times New Roman" w:cs="Times New Roman"/>
          <w:color w:val="666666"/>
          <w:spacing w:val="2"/>
          <w:sz w:val="28"/>
          <w:szCs w:val="28"/>
        </w:rPr>
        <w:t>Приказ Министра культуры и спорта Республики Казахстан от 26 сентября 2018 года № 275</w:t>
      </w:r>
      <w:r w:rsidR="008501E1" w:rsidRPr="009B5ED5">
        <w:rPr>
          <w:rFonts w:ascii="Times New Roman" w:hAnsi="Times New Roman" w:cs="Times New Roman"/>
          <w:sz w:val="28"/>
          <w:szCs w:val="28"/>
        </w:rPr>
        <w:t xml:space="preserve">» в ГУ «отделе архитектуры, градостроительства, строительства </w:t>
      </w:r>
      <w:proofErr w:type="spellStart"/>
      <w:r w:rsidR="008501E1" w:rsidRPr="009B5ED5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8501E1" w:rsidRPr="009B5ED5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Pr="009B5E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01E1" w:rsidRPr="009B5ED5">
        <w:rPr>
          <w:rFonts w:ascii="Times New Roman" w:hAnsi="Times New Roman" w:cs="Times New Roman"/>
          <w:sz w:val="28"/>
          <w:szCs w:val="28"/>
          <w:lang w:val="kk-KZ"/>
        </w:rPr>
        <w:t>25.02.2022 году  семинар на тему «порядок проведения наличия и состояния архивных дел, документов</w:t>
      </w:r>
      <w:r w:rsidR="008501E1" w:rsidRPr="009B5ED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8501E1" w:rsidRPr="009B5ED5">
        <w:rPr>
          <w:rFonts w:ascii="Times New Roman" w:hAnsi="Times New Roman" w:cs="Times New Roman"/>
          <w:sz w:val="28"/>
          <w:szCs w:val="28"/>
        </w:rPr>
        <w:t>Коргалжынском</w:t>
      </w:r>
      <w:proofErr w:type="spellEnd"/>
      <w:r w:rsidR="008501E1" w:rsidRPr="009B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1E1" w:rsidRPr="009B5ED5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="008501E1" w:rsidRPr="009B5ED5">
        <w:rPr>
          <w:rFonts w:ascii="Times New Roman" w:hAnsi="Times New Roman" w:cs="Times New Roman"/>
          <w:sz w:val="28"/>
          <w:szCs w:val="28"/>
        </w:rPr>
        <w:t xml:space="preserve">, </w:t>
      </w:r>
      <w:r w:rsidR="00BB21F7" w:rsidRPr="009B5ED5">
        <w:rPr>
          <w:rFonts w:ascii="Times New Roman" w:hAnsi="Times New Roman" w:cs="Times New Roman"/>
          <w:sz w:val="28"/>
          <w:szCs w:val="28"/>
        </w:rPr>
        <w:t xml:space="preserve">05.03.2022 году семинар на тему «порядок составления акта о выделении к уничтожению документов, не подлежащих хранению» в районной прокуратуре </w:t>
      </w:r>
      <w:proofErr w:type="spellStart"/>
      <w:r w:rsidR="00BB21F7" w:rsidRPr="009B5ED5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BB21F7" w:rsidRPr="009B5ED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C7AA4" w:rsidRPr="009B5ED5">
        <w:rPr>
          <w:rFonts w:ascii="Times New Roman" w:hAnsi="Times New Roman" w:cs="Times New Roman"/>
          <w:sz w:val="28"/>
          <w:szCs w:val="28"/>
        </w:rPr>
        <w:t xml:space="preserve">04.05.2022 году </w:t>
      </w:r>
      <w:r w:rsidR="007C61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целью подготовки качественного внесения данных на ЕЭАД (единый электронный архив документов) был проведен </w:t>
      </w:r>
      <w:r w:rsidR="007C7AA4" w:rsidRPr="009B5ED5">
        <w:rPr>
          <w:rFonts w:ascii="Times New Roman" w:hAnsi="Times New Roman" w:cs="Times New Roman"/>
          <w:sz w:val="28"/>
          <w:szCs w:val="28"/>
        </w:rPr>
        <w:t xml:space="preserve">семинар на тему «по работе в информационной системе «Электронный архив документов» в ГУ «Аппарате  </w:t>
      </w:r>
      <w:proofErr w:type="spellStart"/>
      <w:r w:rsidR="007C7AA4" w:rsidRPr="009B5ED5">
        <w:rPr>
          <w:rFonts w:ascii="Times New Roman" w:hAnsi="Times New Roman" w:cs="Times New Roman"/>
          <w:sz w:val="28"/>
          <w:szCs w:val="28"/>
        </w:rPr>
        <w:t>Коргалжын</w:t>
      </w:r>
      <w:r w:rsidR="0009726D">
        <w:rPr>
          <w:rFonts w:ascii="Times New Roman" w:hAnsi="Times New Roman" w:cs="Times New Roman"/>
          <w:sz w:val="28"/>
          <w:szCs w:val="28"/>
        </w:rPr>
        <w:t>с</w:t>
      </w:r>
      <w:r w:rsidR="007C7AA4" w:rsidRPr="009B5ED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C7AA4" w:rsidRPr="009B5ED5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="007C7AA4" w:rsidRPr="009B5ED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7C7AA4" w:rsidRPr="009B5ED5">
        <w:rPr>
          <w:rFonts w:ascii="Times New Roman" w:hAnsi="Times New Roman" w:cs="Times New Roman"/>
          <w:sz w:val="28"/>
          <w:szCs w:val="28"/>
        </w:rPr>
        <w:t xml:space="preserve">», </w:t>
      </w:r>
      <w:r w:rsidR="009B5ED5" w:rsidRPr="009B5ED5">
        <w:rPr>
          <w:rFonts w:ascii="Times New Roman" w:hAnsi="Times New Roman" w:cs="Times New Roman"/>
          <w:color w:val="000000"/>
          <w:sz w:val="28"/>
          <w:szCs w:val="28"/>
        </w:rPr>
        <w:t>09.09.2022 году семинар на тему «О внесении изменений и дополнений</w:t>
      </w:r>
      <w:r w:rsidR="00123322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Правительства Республики Казахстан от 31 октября 2018 года № 703 «Об утверждении Правил документирования, уп</w:t>
      </w:r>
      <w:r w:rsidR="000972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23322">
        <w:rPr>
          <w:rFonts w:ascii="Times New Roman" w:hAnsi="Times New Roman" w:cs="Times New Roman"/>
          <w:color w:val="000000"/>
          <w:sz w:val="28"/>
          <w:szCs w:val="28"/>
        </w:rPr>
        <w:t>авления документацией и использо</w:t>
      </w:r>
      <w:r w:rsidR="000972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3322">
        <w:rPr>
          <w:rFonts w:ascii="Times New Roman" w:hAnsi="Times New Roman" w:cs="Times New Roman"/>
          <w:color w:val="000000"/>
          <w:sz w:val="28"/>
          <w:szCs w:val="28"/>
        </w:rPr>
        <w:t>ания систем электронного документооборота в государственных и не государственных организациях».</w:t>
      </w:r>
      <w:r w:rsidR="00695CCB">
        <w:rPr>
          <w:rFonts w:ascii="Times New Roman" w:hAnsi="Times New Roman" w:cs="Times New Roman"/>
          <w:color w:val="000000"/>
          <w:sz w:val="28"/>
          <w:szCs w:val="28"/>
        </w:rPr>
        <w:t xml:space="preserve"> Так же </w:t>
      </w:r>
      <w:r w:rsidR="00695CCB">
        <w:rPr>
          <w:rFonts w:ascii="Times New Roman" w:hAnsi="Times New Roman" w:cs="Times New Roman"/>
          <w:sz w:val="28"/>
          <w:szCs w:val="28"/>
          <w:lang w:val="kk-KZ"/>
        </w:rPr>
        <w:t xml:space="preserve">сотрудниками госархива  давались консультаций и проводились </w:t>
      </w:r>
      <w:r w:rsidR="00695CCB" w:rsidRPr="00695CCB">
        <w:rPr>
          <w:rFonts w:ascii="Times New Roman" w:hAnsi="Times New Roman" w:cs="Times New Roman"/>
          <w:sz w:val="28"/>
          <w:szCs w:val="28"/>
          <w:lang w:val="kk-KZ"/>
        </w:rPr>
        <w:t xml:space="preserve">уроки  </w:t>
      </w:r>
      <w:r w:rsidR="00695CCB" w:rsidRPr="00695CCB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постановление </w:t>
      </w:r>
      <w:r w:rsidR="00695CCB" w:rsidRPr="00695CC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Правительства Республики Казахстан от 31 октября 2018 года № 703 </w:t>
      </w:r>
      <w:r w:rsidR="00695CCB" w:rsidRPr="00695CCB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</w:t>
      </w:r>
    </w:p>
    <w:p w:rsidR="00C35EC2" w:rsidRDefault="00412085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Были оказаны</w:t>
      </w:r>
      <w:r w:rsidR="00836B2F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методическая и практическая помощь </w:t>
      </w:r>
      <w:r w:rsidR="007B1A7F" w:rsidRPr="00DD2855">
        <w:rPr>
          <w:rFonts w:ascii="Times New Roman" w:hAnsi="Times New Roman" w:cs="Times New Roman"/>
          <w:sz w:val="28"/>
          <w:szCs w:val="28"/>
        </w:rPr>
        <w:t xml:space="preserve">26.04.2022 году в ГУ «Аппарате </w:t>
      </w:r>
      <w:proofErr w:type="spellStart"/>
      <w:r w:rsidR="007B1A7F" w:rsidRPr="00DD285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7B1A7F" w:rsidRPr="00DD2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A7F" w:rsidRPr="00DD2855">
        <w:rPr>
          <w:rFonts w:ascii="Times New Roman" w:hAnsi="Times New Roman" w:cs="Times New Roman"/>
          <w:sz w:val="28"/>
          <w:szCs w:val="28"/>
        </w:rPr>
        <w:t>Карашалгинского</w:t>
      </w:r>
      <w:proofErr w:type="spellEnd"/>
      <w:r w:rsidR="007B1A7F" w:rsidRPr="00DD2855">
        <w:rPr>
          <w:rFonts w:ascii="Times New Roman" w:hAnsi="Times New Roman" w:cs="Times New Roman"/>
          <w:sz w:val="28"/>
          <w:szCs w:val="28"/>
        </w:rPr>
        <w:t xml:space="preserve"> сельского округа»</w:t>
      </w:r>
      <w:r w:rsidR="007B1A7F" w:rsidRPr="00DD2855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BF2AD6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proofErr w:type="spellStart"/>
      <w:r w:rsidR="007B1A7F" w:rsidRPr="00DD2855">
        <w:rPr>
          <w:rFonts w:ascii="Times New Roman" w:hAnsi="Times New Roman" w:cs="Times New Roman"/>
          <w:sz w:val="28"/>
          <w:szCs w:val="28"/>
        </w:rPr>
        <w:t>ормировани</w:t>
      </w:r>
      <w:proofErr w:type="spellEnd"/>
      <w:r w:rsidR="007B1A7F" w:rsidRPr="00DD2855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7B1A7F" w:rsidRPr="00DD2855">
        <w:rPr>
          <w:rFonts w:ascii="Times New Roman" w:hAnsi="Times New Roman" w:cs="Times New Roman"/>
          <w:sz w:val="28"/>
          <w:szCs w:val="28"/>
        </w:rPr>
        <w:t xml:space="preserve"> документов </w:t>
      </w:r>
      <w:proofErr w:type="gramStart"/>
      <w:r w:rsidR="007B1A7F" w:rsidRPr="00DD2855">
        <w:rPr>
          <w:rFonts w:ascii="Times New Roman" w:hAnsi="Times New Roman" w:cs="Times New Roman"/>
          <w:sz w:val="28"/>
          <w:szCs w:val="28"/>
        </w:rPr>
        <w:t>согласно номенклатуры</w:t>
      </w:r>
      <w:proofErr w:type="gramEnd"/>
      <w:r w:rsidR="00BF2AD6">
        <w:rPr>
          <w:rFonts w:ascii="Times New Roman" w:hAnsi="Times New Roman" w:cs="Times New Roman"/>
          <w:sz w:val="28"/>
          <w:szCs w:val="28"/>
        </w:rPr>
        <w:t xml:space="preserve"> дел</w:t>
      </w:r>
      <w:r w:rsidR="007B1A7F" w:rsidRPr="00DD2855">
        <w:rPr>
          <w:rFonts w:ascii="Times New Roman" w:hAnsi="Times New Roman" w:cs="Times New Roman"/>
          <w:sz w:val="28"/>
          <w:szCs w:val="28"/>
        </w:rPr>
        <w:t xml:space="preserve">, 05.03.2022 году в районной прокуратуре </w:t>
      </w:r>
      <w:proofErr w:type="spellStart"/>
      <w:r w:rsidR="007B1A7F" w:rsidRPr="00DD2855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7B1A7F" w:rsidRPr="00DD28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2AD6">
        <w:rPr>
          <w:rFonts w:ascii="Times New Roman" w:hAnsi="Times New Roman" w:cs="Times New Roman"/>
          <w:sz w:val="28"/>
          <w:szCs w:val="28"/>
          <w:lang w:val="kk-KZ"/>
        </w:rPr>
        <w:t xml:space="preserve"> о порядке проведения экспертизы ценности документов, о составлении описей дел,</w:t>
      </w:r>
      <w:r w:rsidR="007B1A7F" w:rsidRPr="00DD2855">
        <w:rPr>
          <w:rFonts w:ascii="Times New Roman" w:hAnsi="Times New Roman" w:cs="Times New Roman"/>
          <w:sz w:val="28"/>
          <w:szCs w:val="28"/>
        </w:rPr>
        <w:t xml:space="preserve"> </w:t>
      </w:r>
      <w:r w:rsidR="007B1A7F" w:rsidRPr="00DD2855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proofErr w:type="spellStart"/>
      <w:r w:rsidR="007B1A7F" w:rsidRPr="00DD285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7B1A7F" w:rsidRPr="00DD2855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7B1A7F" w:rsidRPr="00DD2855">
        <w:rPr>
          <w:rFonts w:ascii="Times New Roman" w:hAnsi="Times New Roman" w:cs="Times New Roman"/>
          <w:sz w:val="28"/>
          <w:szCs w:val="28"/>
        </w:rPr>
        <w:t xml:space="preserve"> составления акта о выделении к уничтожению док</w:t>
      </w:r>
      <w:r w:rsidR="00BF2AD6">
        <w:rPr>
          <w:rFonts w:ascii="Times New Roman" w:hAnsi="Times New Roman" w:cs="Times New Roman"/>
          <w:sz w:val="28"/>
          <w:szCs w:val="28"/>
        </w:rPr>
        <w:t>ументов, не подлежащих хранению</w:t>
      </w:r>
      <w:r w:rsidR="00DD2855" w:rsidRPr="00DD2855">
        <w:rPr>
          <w:rFonts w:ascii="Times New Roman" w:hAnsi="Times New Roman" w:cs="Times New Roman"/>
          <w:sz w:val="28"/>
          <w:szCs w:val="28"/>
        </w:rPr>
        <w:t>.</w:t>
      </w:r>
      <w:r w:rsidR="009B5ED5" w:rsidRPr="009B5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580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C35EC2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C90681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перечня типовых документов, образующихся в деятельности государственных и негосударственных организаций, с указанием срока хранения» утвержденного приказом Министра культуры и спорта за № </w:t>
      </w:r>
      <w:r w:rsidR="00DD2855">
        <w:rPr>
          <w:rFonts w:ascii="Times New Roman" w:hAnsi="Times New Roman" w:cs="Times New Roman"/>
          <w:sz w:val="28"/>
          <w:szCs w:val="28"/>
          <w:lang w:val="kk-KZ"/>
        </w:rPr>
        <w:t>184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DD2855">
        <w:rPr>
          <w:rFonts w:ascii="Times New Roman" w:hAnsi="Times New Roman" w:cs="Times New Roman"/>
          <w:sz w:val="28"/>
          <w:szCs w:val="28"/>
          <w:lang w:val="kk-KZ"/>
        </w:rPr>
        <w:t>11 июля</w:t>
      </w:r>
      <w:r w:rsidR="00B96B51">
        <w:rPr>
          <w:rFonts w:ascii="Times New Roman" w:hAnsi="Times New Roman" w:cs="Times New Roman"/>
          <w:sz w:val="28"/>
          <w:szCs w:val="28"/>
          <w:lang w:val="kk-KZ"/>
        </w:rPr>
        <w:t xml:space="preserve">  2022 года согласованы 21</w:t>
      </w:r>
      <w:r>
        <w:rPr>
          <w:rFonts w:ascii="Times New Roman" w:hAnsi="Times New Roman" w:cs="Times New Roman"/>
          <w:sz w:val="28"/>
          <w:szCs w:val="28"/>
        </w:rPr>
        <w:t xml:space="preserve"> номенклатур дел   государственных учреждений:  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Арыктинского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округа», </w:t>
      </w:r>
      <w:r w:rsidR="004A3FF0">
        <w:rPr>
          <w:rFonts w:ascii="Times New Roman" w:hAnsi="Times New Roman" w:cs="Times New Roman"/>
          <w:sz w:val="28"/>
          <w:szCs w:val="28"/>
        </w:rPr>
        <w:t xml:space="preserve">ГУ «Отдел предпринимательства и сельского хозяйства </w:t>
      </w:r>
      <w:proofErr w:type="spellStart"/>
      <w:r w:rsidR="004A3FF0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4A3FF0">
        <w:rPr>
          <w:rFonts w:ascii="Times New Roman" w:hAnsi="Times New Roman" w:cs="Times New Roman"/>
          <w:sz w:val="28"/>
          <w:szCs w:val="28"/>
        </w:rPr>
        <w:t xml:space="preserve"> района», ГУ «Отдел внутренней политики и развития языков </w:t>
      </w:r>
      <w:proofErr w:type="spellStart"/>
      <w:r w:rsidR="004A3FF0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4A3FF0">
        <w:rPr>
          <w:rFonts w:ascii="Times New Roman" w:hAnsi="Times New Roman" w:cs="Times New Roman"/>
          <w:sz w:val="28"/>
          <w:szCs w:val="28"/>
        </w:rPr>
        <w:t xml:space="preserve"> района», ГУ «Аппарат </w:t>
      </w:r>
      <w:proofErr w:type="spellStart"/>
      <w:r w:rsidR="004A3FF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4A3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FF0">
        <w:rPr>
          <w:rFonts w:ascii="Times New Roman" w:hAnsi="Times New Roman" w:cs="Times New Roman"/>
          <w:sz w:val="28"/>
          <w:szCs w:val="28"/>
        </w:rPr>
        <w:t>Сабындинского</w:t>
      </w:r>
      <w:proofErr w:type="spellEnd"/>
      <w:r w:rsidR="004A3FF0">
        <w:rPr>
          <w:rFonts w:ascii="Times New Roman" w:hAnsi="Times New Roman" w:cs="Times New Roman"/>
          <w:sz w:val="28"/>
          <w:szCs w:val="28"/>
        </w:rPr>
        <w:t xml:space="preserve">  сельского округа», КГУ «Государственного архива </w:t>
      </w:r>
      <w:proofErr w:type="spellStart"/>
      <w:r w:rsidR="004A3FF0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4A3FF0">
        <w:rPr>
          <w:rFonts w:ascii="Times New Roman" w:hAnsi="Times New Roman" w:cs="Times New Roman"/>
          <w:sz w:val="28"/>
          <w:szCs w:val="28"/>
        </w:rPr>
        <w:t xml:space="preserve"> района»,  ГУ «Отдел образования по </w:t>
      </w:r>
      <w:proofErr w:type="spellStart"/>
      <w:r w:rsidR="004A3FF0">
        <w:rPr>
          <w:rFonts w:ascii="Times New Roman" w:hAnsi="Times New Roman" w:cs="Times New Roman"/>
          <w:sz w:val="28"/>
          <w:szCs w:val="28"/>
        </w:rPr>
        <w:t>Коргалжынскому</w:t>
      </w:r>
      <w:proofErr w:type="spellEnd"/>
      <w:r w:rsidR="004A3FF0">
        <w:rPr>
          <w:rFonts w:ascii="Times New Roman" w:hAnsi="Times New Roman" w:cs="Times New Roman"/>
          <w:sz w:val="28"/>
          <w:szCs w:val="28"/>
        </w:rPr>
        <w:t xml:space="preserve"> району», ГУ «Прокуратура </w:t>
      </w:r>
      <w:proofErr w:type="spellStart"/>
      <w:r w:rsidR="004A3FF0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4A3FF0">
        <w:rPr>
          <w:rFonts w:ascii="Times New Roman" w:hAnsi="Times New Roman" w:cs="Times New Roman"/>
          <w:sz w:val="28"/>
          <w:szCs w:val="28"/>
        </w:rPr>
        <w:t xml:space="preserve"> района», ГУ «Аппарат </w:t>
      </w:r>
      <w:proofErr w:type="spellStart"/>
      <w:r w:rsidR="004A3FF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4A3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FF0">
        <w:rPr>
          <w:rFonts w:ascii="Times New Roman" w:hAnsi="Times New Roman" w:cs="Times New Roman"/>
          <w:sz w:val="28"/>
          <w:szCs w:val="28"/>
        </w:rPr>
        <w:t>Кызылсайского</w:t>
      </w:r>
      <w:proofErr w:type="spellEnd"/>
      <w:r w:rsidR="004A3FF0">
        <w:rPr>
          <w:rFonts w:ascii="Times New Roman" w:hAnsi="Times New Roman" w:cs="Times New Roman"/>
          <w:sz w:val="28"/>
          <w:szCs w:val="28"/>
        </w:rPr>
        <w:t xml:space="preserve"> сельского округа», </w:t>
      </w:r>
      <w:r>
        <w:rPr>
          <w:rFonts w:ascii="Times New Roman" w:hAnsi="Times New Roman" w:cs="Times New Roman"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Карашалгинского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округа», </w:t>
      </w:r>
      <w:r w:rsidR="004A3F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ыли согласованы по</w:t>
      </w:r>
      <w:r w:rsidR="004A3FF0">
        <w:rPr>
          <w:rFonts w:ascii="Times New Roman" w:hAnsi="Times New Roman" w:cs="Times New Roman"/>
          <w:sz w:val="28"/>
          <w:szCs w:val="28"/>
          <w:lang w:val="kk-KZ"/>
        </w:rPr>
        <w:t>ложении об</w:t>
      </w:r>
      <w:proofErr w:type="gramEnd"/>
      <w:r w:rsidR="004A3FF0">
        <w:rPr>
          <w:rFonts w:ascii="Times New Roman" w:hAnsi="Times New Roman" w:cs="Times New Roman"/>
          <w:sz w:val="28"/>
          <w:szCs w:val="28"/>
          <w:lang w:val="kk-KZ"/>
        </w:rPr>
        <w:t xml:space="preserve"> экспертной комиссии 9</w:t>
      </w:r>
      <w:r>
        <w:rPr>
          <w:rFonts w:ascii="Times New Roman" w:hAnsi="Times New Roman" w:cs="Times New Roman"/>
          <w:sz w:val="28"/>
          <w:szCs w:val="28"/>
          <w:lang w:val="kk-KZ"/>
        </w:rPr>
        <w:t>, пол</w:t>
      </w:r>
      <w:r w:rsidR="004A3FF0">
        <w:rPr>
          <w:rFonts w:ascii="Times New Roman" w:hAnsi="Times New Roman" w:cs="Times New Roman"/>
          <w:sz w:val="28"/>
          <w:szCs w:val="28"/>
          <w:lang w:val="kk-KZ"/>
        </w:rPr>
        <w:t>ожение о ведомственных архивах 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4815" w:rsidRDefault="00354815" w:rsidP="00C35E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35EC2" w:rsidRDefault="00C35EC2" w:rsidP="00C35E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Создание информационно-поисковых систем,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научная информация и использование документов.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Была проведе</w:t>
      </w:r>
      <w:r w:rsidR="00F95E10">
        <w:rPr>
          <w:rFonts w:ascii="Times New Roman" w:hAnsi="Times New Roman" w:cs="Times New Roman"/>
          <w:sz w:val="28"/>
          <w:szCs w:val="28"/>
          <w:lang w:val="kk-KZ"/>
        </w:rPr>
        <w:t>на каталогизация документов по 4</w:t>
      </w: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управленческим документам по фондам № 140 </w:t>
      </w:r>
      <w:r>
        <w:rPr>
          <w:rFonts w:ascii="Times New Roman" w:hAnsi="Times New Roman" w:cs="Times New Roman"/>
          <w:sz w:val="28"/>
          <w:szCs w:val="28"/>
        </w:rPr>
        <w:t xml:space="preserve"> ГУ«Аппарат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№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Кенбидаикский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 № 75 Кургальджинский районный Совет народных депутатов, </w:t>
      </w:r>
      <w:r w:rsidR="00885055">
        <w:rPr>
          <w:rFonts w:ascii="Times New Roman" w:hAnsi="Times New Roman" w:cs="Times New Roman"/>
          <w:sz w:val="28"/>
          <w:szCs w:val="28"/>
        </w:rPr>
        <w:t xml:space="preserve">№ 152 ГУ «Аппарат </w:t>
      </w:r>
      <w:proofErr w:type="spellStart"/>
      <w:r w:rsidR="0088505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88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055">
        <w:rPr>
          <w:rFonts w:ascii="Times New Roman" w:hAnsi="Times New Roman" w:cs="Times New Roman"/>
          <w:sz w:val="28"/>
          <w:szCs w:val="28"/>
        </w:rPr>
        <w:t>Арыктинского</w:t>
      </w:r>
      <w:proofErr w:type="spellEnd"/>
      <w:r w:rsidR="00885055">
        <w:rPr>
          <w:rFonts w:ascii="Times New Roman" w:hAnsi="Times New Roman" w:cs="Times New Roman"/>
          <w:sz w:val="28"/>
          <w:szCs w:val="28"/>
        </w:rPr>
        <w:t xml:space="preserve"> сельского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влито тематических карточек в каталог управленческой документации  в количестве</w:t>
      </w:r>
      <w:r w:rsidR="00885055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штуки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Научная информация и использование документов:</w:t>
      </w:r>
    </w:p>
    <w:p w:rsidR="00DD5649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районную газету «Нұр Қорғалжын» были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920B4C">
        <w:rPr>
          <w:rFonts w:ascii="Times New Roman" w:hAnsi="Times New Roman" w:cs="Times New Roman"/>
          <w:sz w:val="28"/>
          <w:szCs w:val="28"/>
          <w:lang w:val="kk-KZ"/>
        </w:rPr>
        <w:t xml:space="preserve"> документам госархива </w:t>
      </w:r>
      <w:r w:rsidR="005821F3">
        <w:rPr>
          <w:rFonts w:ascii="Times New Roman" w:hAnsi="Times New Roman" w:cs="Times New Roman"/>
          <w:sz w:val="28"/>
          <w:szCs w:val="28"/>
          <w:lang w:val="kk-KZ"/>
        </w:rPr>
        <w:t xml:space="preserve">по материалам Рухани-жангыру на тему </w:t>
      </w:r>
      <w:r w:rsidR="00920B4C">
        <w:rPr>
          <w:rFonts w:ascii="Times New Roman" w:hAnsi="Times New Roman" w:cs="Times New Roman"/>
          <w:sz w:val="28"/>
          <w:szCs w:val="28"/>
          <w:lang w:val="kk-KZ"/>
        </w:rPr>
        <w:t>«Қорғалжын өңіріндегі тарихи-мәдени ата мұралар обьектілері жайлы»</w:t>
      </w:r>
      <w:r w:rsidR="005821F3">
        <w:rPr>
          <w:rFonts w:ascii="Times New Roman" w:hAnsi="Times New Roman" w:cs="Times New Roman"/>
          <w:sz w:val="28"/>
          <w:szCs w:val="28"/>
          <w:lang w:val="kk-KZ"/>
        </w:rPr>
        <w:t xml:space="preserve"> было опубликована </w:t>
      </w:r>
      <w:r w:rsidR="008B6C4F">
        <w:rPr>
          <w:rFonts w:ascii="Times New Roman" w:hAnsi="Times New Roman" w:cs="Times New Roman"/>
          <w:sz w:val="28"/>
          <w:szCs w:val="28"/>
          <w:lang w:val="kk-KZ"/>
        </w:rPr>
        <w:t xml:space="preserve">за </w:t>
      </w:r>
      <w:r w:rsidR="005821F3">
        <w:rPr>
          <w:rFonts w:ascii="Times New Roman" w:hAnsi="Times New Roman" w:cs="Times New Roman"/>
          <w:sz w:val="28"/>
          <w:szCs w:val="28"/>
          <w:lang w:val="kk-KZ"/>
        </w:rPr>
        <w:t>№ 32 от 09.06.2022 года, «О порядке приема и передачи архивных документов</w:t>
      </w:r>
      <w:r w:rsidR="005821F3">
        <w:rPr>
          <w:rFonts w:ascii="Times New Roman" w:hAnsi="Times New Roman" w:cs="Times New Roman"/>
          <w:sz w:val="28"/>
          <w:szCs w:val="28"/>
        </w:rPr>
        <w:t xml:space="preserve">» было опубликовано за № 34 от 23.06.2022 года, так же «О порядке проведения экспертизы ценности документов и оформление ее результатов» за № 47 от 22.09.2022 года, статья по оказанию государственных услуг на тему «Выдача архивных справок, копий архивных документов или архивных выписок» </w:t>
      </w:r>
      <w:r w:rsidR="008B6C4F">
        <w:rPr>
          <w:rFonts w:ascii="Times New Roman" w:hAnsi="Times New Roman" w:cs="Times New Roman"/>
          <w:sz w:val="28"/>
          <w:szCs w:val="28"/>
        </w:rPr>
        <w:t>за № 33 от 16.06.2022 года.</w:t>
      </w:r>
    </w:p>
    <w:p w:rsidR="001627FB" w:rsidRPr="001627FB" w:rsidRDefault="001627FB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 дню архивистов была опубликована статья </w:t>
      </w:r>
      <w:r>
        <w:rPr>
          <w:rFonts w:ascii="Times New Roman" w:hAnsi="Times New Roman" w:cs="Times New Roman"/>
          <w:sz w:val="28"/>
          <w:szCs w:val="28"/>
        </w:rPr>
        <w:t>«Архив қызметінің маңызы»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№ 57 от 01 декабря 2022 года.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Были  проведены  акции  «День открытых дверей», «Архив консультирует»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разьяснению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государственной услуги «Выдача архивных справок, копии архивных документов или архивных выписок»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веб-портал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«Электронного правительства».</w:t>
      </w:r>
    </w:p>
    <w:p w:rsidR="00C35EC2" w:rsidRDefault="00C35EC2" w:rsidP="00C35E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целью  предупреждения ошибок при оформлении заявлений, активизации работы через  Центры обслуживания населения,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взамодействию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кор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WWWegоv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повышению качества оказания государственной услуги «Выдача архивных справок»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E0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357BE0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29 марта</w:t>
      </w:r>
      <w:r w:rsidR="00357BE0">
        <w:rPr>
          <w:rFonts w:ascii="Times New Roman" w:hAnsi="Times New Roman" w:cs="Times New Roman"/>
          <w:sz w:val="28"/>
          <w:szCs w:val="28"/>
          <w:lang w:val="kk-KZ"/>
        </w:rPr>
        <w:t xml:space="preserve">, 23 мая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  работниками  ЦОН.</w:t>
      </w:r>
    </w:p>
    <w:p w:rsidR="00C35EC2" w:rsidRDefault="00C35EC2" w:rsidP="004120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Сотрудниками архива была организована выставка к 135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рождения, заслуженного </w:t>
      </w:r>
      <w:r w:rsidR="00985D39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я Казахской ССР, главного персонажа народной песни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Дудар</w:t>
      </w:r>
      <w:r w:rsidR="00412085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spellEnd"/>
      <w:r w:rsidR="00412085">
        <w:rPr>
          <w:rFonts w:ascii="Times New Roman" w:hAnsi="Times New Roman" w:cs="Times New Roman"/>
          <w:color w:val="000000"/>
          <w:sz w:val="28"/>
          <w:szCs w:val="28"/>
        </w:rPr>
        <w:t xml:space="preserve">», композитора Марии </w:t>
      </w:r>
      <w:proofErr w:type="spellStart"/>
      <w:r w:rsidR="00412085">
        <w:rPr>
          <w:rFonts w:ascii="Times New Roman" w:hAnsi="Times New Roman" w:cs="Times New Roman"/>
          <w:color w:val="000000"/>
          <w:sz w:val="28"/>
          <w:szCs w:val="28"/>
        </w:rPr>
        <w:t>Рекиной</w:t>
      </w:r>
      <w:proofErr w:type="spellEnd"/>
      <w:r w:rsidR="004120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40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21 сентября 2022 года была организована </w:t>
      </w:r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выставка  «Архив және болашақ ұрпақ» для учащиеся 7«а» класса школы им. А. </w:t>
      </w:r>
      <w:proofErr w:type="spellStart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Тюлеубаева</w:t>
      </w:r>
      <w:proofErr w:type="spellEnd"/>
      <w:proofErr w:type="gramStart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.</w:t>
      </w:r>
      <w:proofErr w:type="gramEnd"/>
    </w:p>
    <w:p w:rsidR="00FF5FB7" w:rsidRPr="00FF5FB7" w:rsidRDefault="00FF5FB7" w:rsidP="004120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kk-KZ"/>
        </w:rPr>
        <w:tab/>
        <w:t xml:space="preserve"> 25 апреля 2022 года была проведена экскурсия по архиву и по архивным документам школьниками Коргалжынской школы-гимназии.</w:t>
      </w:r>
    </w:p>
    <w:p w:rsidR="00942E75" w:rsidRPr="00942E75" w:rsidRDefault="00C35EC2" w:rsidP="009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Была проведена </w:t>
      </w:r>
      <w:r w:rsidR="00942E75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собранными материалами </w:t>
      </w:r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о </w:t>
      </w:r>
      <w:proofErr w:type="spellStart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Рустембекове</w:t>
      </w:r>
      <w:proofErr w:type="spellEnd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proofErr w:type="spellStart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Акмырза</w:t>
      </w:r>
      <w:proofErr w:type="spellEnd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Исаевиче, главного архитектора, Президента Союза архитекторов Республики Казахстан, «Почетного архитектора» Республики Казахстан, Заслуженного деятеля Республики Казахстан, Вице-президента международной ассоциации Союза архитекторов стран СНГ, академика, автора и руководителя проекта символа Казахст</w:t>
      </w:r>
      <w:r w:rsidR="00927CE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ана «</w:t>
      </w:r>
      <w:proofErr w:type="spellStart"/>
      <w:r w:rsidR="00927CE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Астана-Байтерек</w:t>
      </w:r>
      <w:proofErr w:type="spellEnd"/>
      <w:r w:rsidR="00927CE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» ученицей 10</w:t>
      </w:r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«а» класса </w:t>
      </w:r>
      <w:proofErr w:type="spellStart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Коргалжынской</w:t>
      </w:r>
      <w:proofErr w:type="spellEnd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школы гимназии </w:t>
      </w:r>
      <w:proofErr w:type="spellStart"/>
      <w:r w:rsidR="00942E75" w:rsidRPr="00942E75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Жакыпбековой</w:t>
      </w:r>
      <w:proofErr w:type="spellEnd"/>
      <w:r w:rsidR="00942E75" w:rsidRPr="00942E75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 xml:space="preserve"> </w:t>
      </w:r>
      <w:proofErr w:type="spellStart"/>
      <w:r w:rsidR="00942E75" w:rsidRPr="00942E75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Алуа</w:t>
      </w:r>
      <w:proofErr w:type="spellEnd"/>
      <w:r w:rsidR="00942E75" w:rsidRPr="00942E75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 xml:space="preserve"> </w:t>
      </w:r>
      <w:proofErr w:type="spellStart"/>
      <w:r w:rsidR="00942E75" w:rsidRPr="00942E75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Саламатовной</w:t>
      </w:r>
      <w:proofErr w:type="spellEnd"/>
      <w:r w:rsidR="00942E75" w:rsidRPr="00942E75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,</w:t>
      </w:r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в целях подготовки научной работы о жизни и творчестве </w:t>
      </w:r>
      <w:proofErr w:type="spellStart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Акмырзы</w:t>
      </w:r>
      <w:proofErr w:type="spellEnd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proofErr w:type="spellStart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Рустембекова</w:t>
      </w:r>
      <w:proofErr w:type="spellEnd"/>
      <w:proofErr w:type="gramEnd"/>
      <w:r w:rsidR="00942E75" w:rsidRPr="00942E7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, </w:t>
      </w:r>
      <w:r w:rsidR="00942E75" w:rsidRPr="00942E75">
        <w:rPr>
          <w:rFonts w:ascii="Times New Roman" w:hAnsi="Times New Roman" w:cs="Times New Roman"/>
          <w:color w:val="3B3B3B"/>
          <w:sz w:val="28"/>
          <w:szCs w:val="28"/>
        </w:rPr>
        <w:t xml:space="preserve">о </w:t>
      </w:r>
      <w:proofErr w:type="spellStart"/>
      <w:r w:rsidR="00942E75" w:rsidRPr="00942E75">
        <w:rPr>
          <w:rFonts w:ascii="Times New Roman" w:hAnsi="Times New Roman" w:cs="Times New Roman"/>
          <w:color w:val="3B3B3B"/>
          <w:sz w:val="28"/>
          <w:szCs w:val="28"/>
        </w:rPr>
        <w:t>Жакен</w:t>
      </w:r>
      <w:proofErr w:type="spellEnd"/>
      <w:r w:rsidR="00942E75" w:rsidRPr="00942E75">
        <w:rPr>
          <w:rFonts w:ascii="Times New Roman" w:hAnsi="Times New Roman" w:cs="Times New Roman"/>
          <w:color w:val="3B3B3B"/>
          <w:sz w:val="28"/>
          <w:szCs w:val="28"/>
        </w:rPr>
        <w:t xml:space="preserve"> Шаяхметове Ветерана труда Казахской Советской Социалистической Республики, ученицей 9 «а» класса </w:t>
      </w:r>
      <w:proofErr w:type="spellStart"/>
      <w:r w:rsidR="00942E75" w:rsidRPr="00942E75">
        <w:rPr>
          <w:rFonts w:ascii="Times New Roman" w:hAnsi="Times New Roman" w:cs="Times New Roman"/>
          <w:color w:val="3B3B3B"/>
          <w:sz w:val="28"/>
          <w:szCs w:val="28"/>
        </w:rPr>
        <w:t>Жантекинской</w:t>
      </w:r>
      <w:proofErr w:type="spellEnd"/>
      <w:r w:rsidR="00942E75" w:rsidRPr="00942E75">
        <w:rPr>
          <w:rFonts w:ascii="Times New Roman" w:hAnsi="Times New Roman" w:cs="Times New Roman"/>
          <w:color w:val="3B3B3B"/>
          <w:sz w:val="28"/>
          <w:szCs w:val="28"/>
        </w:rPr>
        <w:t xml:space="preserve"> средней школы </w:t>
      </w:r>
      <w:proofErr w:type="spellStart"/>
      <w:r w:rsidR="00942E75" w:rsidRPr="00942E75">
        <w:rPr>
          <w:rFonts w:ascii="Times New Roman" w:hAnsi="Times New Roman" w:cs="Times New Roman"/>
          <w:b/>
          <w:color w:val="3B3B3B"/>
          <w:sz w:val="28"/>
          <w:szCs w:val="28"/>
        </w:rPr>
        <w:t>Мулюковой</w:t>
      </w:r>
      <w:proofErr w:type="spellEnd"/>
      <w:r w:rsidR="00942E75" w:rsidRPr="00942E75">
        <w:rPr>
          <w:rFonts w:ascii="Times New Roman" w:hAnsi="Times New Roman" w:cs="Times New Roman"/>
          <w:b/>
          <w:color w:val="3B3B3B"/>
          <w:sz w:val="28"/>
          <w:szCs w:val="28"/>
        </w:rPr>
        <w:t xml:space="preserve"> Людмилой</w:t>
      </w:r>
      <w:r w:rsidR="00942E75" w:rsidRPr="00942E75">
        <w:rPr>
          <w:rFonts w:ascii="Times New Roman" w:hAnsi="Times New Roman" w:cs="Times New Roman"/>
          <w:color w:val="3B3B3B"/>
          <w:sz w:val="28"/>
          <w:szCs w:val="28"/>
        </w:rPr>
        <w:t xml:space="preserve">, в целях подготовки научной работы о жизни и творчестве </w:t>
      </w:r>
      <w:proofErr w:type="spellStart"/>
      <w:r w:rsidR="00942E75" w:rsidRPr="00942E75">
        <w:rPr>
          <w:rFonts w:ascii="Times New Roman" w:hAnsi="Times New Roman" w:cs="Times New Roman"/>
          <w:color w:val="3B3B3B"/>
          <w:sz w:val="28"/>
          <w:szCs w:val="28"/>
        </w:rPr>
        <w:t>Жакена</w:t>
      </w:r>
      <w:proofErr w:type="spellEnd"/>
      <w:r w:rsidR="00942E75" w:rsidRPr="00942E75">
        <w:rPr>
          <w:rFonts w:ascii="Times New Roman" w:hAnsi="Times New Roman" w:cs="Times New Roman"/>
          <w:color w:val="3B3B3B"/>
          <w:sz w:val="28"/>
          <w:szCs w:val="28"/>
        </w:rPr>
        <w:t xml:space="preserve"> Шаяхметова.</w:t>
      </w:r>
    </w:p>
    <w:p w:rsidR="00FF5FB7" w:rsidRDefault="00C35EC2" w:rsidP="00C35E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по архиву и по архивным документам школьниками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Жантекинской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средней школы 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Коргалжынской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 гимназии в целях подготовки научной работы о жизни и творчества заслуженных деятелей нашего района.</w:t>
      </w:r>
    </w:p>
    <w:p w:rsidR="007E3C8B" w:rsidRPr="00E37E91" w:rsidRDefault="00FF5FB7" w:rsidP="00C35E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21 сентября 2022 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37E91"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u-RU"/>
        </w:rPr>
        <w:t>В</w:t>
      </w:r>
      <w:proofErr w:type="gramEnd"/>
      <w:r w:rsidR="00E37E91"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u-RU"/>
        </w:rPr>
        <w:t xml:space="preserve"> рамках реализации Указа Президента страны от 19 января 2022 года №780 «Об объявлении года </w:t>
      </w:r>
      <w:r w:rsid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u-RU"/>
        </w:rPr>
        <w:t>детей 21 сентября 2022 года был</w:t>
      </w:r>
      <w:r w:rsidR="00E37E91"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u-RU"/>
        </w:rPr>
        <w:t xml:space="preserve"> организован</w:t>
      </w:r>
      <w:r w:rsidR="00E37E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r w:rsidR="00E37E91"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u-RU"/>
        </w:rPr>
        <w:t xml:space="preserve">ень открытых дверей «Архив және болашақ ұрпақ» для учащиеся 7«а» класса школы им. А. </w:t>
      </w:r>
      <w:proofErr w:type="spellStart"/>
      <w:r w:rsidR="00E37E91"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u-RU"/>
        </w:rPr>
        <w:t>Тюлеубаева</w:t>
      </w:r>
      <w:proofErr w:type="spellEnd"/>
      <w:r w:rsidR="00E37E91"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u-RU"/>
        </w:rPr>
        <w:t xml:space="preserve"> проведена обзорная тематическая экскурсия. В ходе экскурсии сотрудники архива продемонстрировали архивные документы, отражающие материальную и духовную жизнь населения, имеющие исторические и культурное значение, пролистали подшивки газет прошлых лет.</w:t>
      </w:r>
      <w:r w:rsidR="00C35EC2" w:rsidRPr="00E37E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35EC2" w:rsidRDefault="009074AE" w:rsidP="00C35EC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С начало </w:t>
      </w:r>
      <w:r w:rsidR="00C35E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года в базу данных в ИС </w:t>
      </w:r>
      <w:r w:rsidR="00C35EC2">
        <w:rPr>
          <w:rFonts w:ascii="Times New Roman" w:hAnsi="Times New Roman" w:cs="Times New Roman"/>
          <w:color w:val="000000"/>
          <w:sz w:val="28"/>
          <w:szCs w:val="28"/>
        </w:rPr>
        <w:t xml:space="preserve">«ЕЭАД»  было внесено </w:t>
      </w:r>
      <w:r w:rsidR="00942E7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110D5">
        <w:rPr>
          <w:rFonts w:ascii="Times New Roman" w:hAnsi="Times New Roman" w:cs="Times New Roman"/>
          <w:b/>
          <w:color w:val="000000"/>
          <w:sz w:val="28"/>
          <w:szCs w:val="28"/>
        </w:rPr>
        <w:t>66</w:t>
      </w:r>
      <w:r w:rsidR="00C35EC2">
        <w:rPr>
          <w:rFonts w:ascii="Times New Roman" w:hAnsi="Times New Roman" w:cs="Times New Roman"/>
          <w:color w:val="000000"/>
          <w:sz w:val="28"/>
          <w:szCs w:val="28"/>
        </w:rPr>
        <w:t xml:space="preserve"> дело по описи</w:t>
      </w:r>
      <w:r w:rsidR="00C35E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 оцифровка (сканирование) документов  проводилась на </w:t>
      </w:r>
      <w:r w:rsidR="00E110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9417</w:t>
      </w:r>
      <w:r w:rsidR="00C35E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листов</w:t>
      </w:r>
      <w:r w:rsidR="00C35EC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. 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исполнению запросов тематических в уста</w:t>
      </w:r>
      <w:r w:rsidR="009074AE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новленные сроки  положительный-4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 генеологических-0, социально правового характера всего </w:t>
      </w:r>
      <w:r w:rsidR="00B05357">
        <w:rPr>
          <w:rFonts w:ascii="Times New Roman" w:hAnsi="Times New Roman" w:cs="Times New Roman"/>
          <w:color w:val="000000"/>
          <w:sz w:val="28"/>
          <w:szCs w:val="28"/>
          <w:lang w:val="kk-KZ"/>
        </w:rPr>
        <w:t>325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из них положительные- </w:t>
      </w:r>
      <w:r w:rsidR="00B053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269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отрицательные </w:t>
      </w:r>
      <w:r w:rsidR="00B053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непрофильных- нет. Госусулги через ЦОН- </w:t>
      </w:r>
      <w:r w:rsidR="00B053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</w:t>
      </w:r>
      <w:r w:rsidR="009074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через ПЭП- </w:t>
      </w:r>
      <w:r w:rsidR="00B053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138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 почтой- </w:t>
      </w:r>
      <w:r w:rsidR="00B053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110</w:t>
      </w:r>
      <w:r w:rsidR="00A379E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379EA" w:rsidRPr="00A379EA">
        <w:rPr>
          <w:rFonts w:ascii="Times New Roman" w:hAnsi="Times New Roman" w:cs="Times New Roman"/>
          <w:color w:val="000000"/>
          <w:sz w:val="28"/>
          <w:szCs w:val="28"/>
          <w:lang w:val="kk-KZ"/>
        </w:rPr>
        <w:t>(канцелярия).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35EC2" w:rsidRDefault="00C35EC2" w:rsidP="00C35E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начало года сайт был наполнен проводимыми мероприятиями с участием сотрудников архива, материалами, проводимыми семинарами-уроками,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выставками, </w:t>
      </w:r>
      <w:r>
        <w:rPr>
          <w:rFonts w:ascii="Times New Roman" w:hAnsi="Times New Roman" w:cs="Times New Roman"/>
          <w:sz w:val="28"/>
          <w:szCs w:val="28"/>
        </w:rPr>
        <w:t>публикациями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всего- </w:t>
      </w:r>
      <w:r w:rsidR="003C779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F144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6. Платные услуги</w:t>
      </w: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начало года были подготовлены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документы на обработку на платной основе ГУ «Аппарата аким</w:t>
      </w:r>
      <w:r w:rsidR="00F50531">
        <w:rPr>
          <w:rFonts w:ascii="Times New Roman" w:hAnsi="Times New Roman" w:cs="Times New Roman"/>
          <w:sz w:val="28"/>
          <w:szCs w:val="28"/>
          <w:lang w:val="kk-KZ"/>
        </w:rPr>
        <w:t>а Карашалгинского сельского окру</w:t>
      </w:r>
      <w:r>
        <w:rPr>
          <w:rFonts w:ascii="Times New Roman" w:hAnsi="Times New Roman" w:cs="Times New Roman"/>
          <w:sz w:val="28"/>
          <w:szCs w:val="28"/>
          <w:lang w:val="kk-KZ"/>
        </w:rPr>
        <w:t>га» за 1996-2017 годы</w:t>
      </w:r>
      <w:r w:rsidR="009074AE">
        <w:rPr>
          <w:rFonts w:ascii="Times New Roman" w:hAnsi="Times New Roman" w:cs="Times New Roman"/>
          <w:sz w:val="28"/>
          <w:szCs w:val="28"/>
          <w:lang w:val="kk-KZ"/>
        </w:rPr>
        <w:t>, ГУ «Отдел архитектуры и градостроительства Коргалжынского района</w:t>
      </w:r>
      <w:r w:rsidR="009074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74AE">
        <w:rPr>
          <w:rFonts w:ascii="Times New Roman" w:hAnsi="Times New Roman" w:cs="Times New Roman"/>
          <w:sz w:val="28"/>
          <w:szCs w:val="28"/>
          <w:lang w:val="kk-KZ"/>
        </w:rPr>
        <w:t xml:space="preserve">за 2006-2017 годы,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всего </w:t>
      </w:r>
      <w:r w:rsidR="009074AE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00 ед. хранения, которые будут обработаны и направлены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на ЭПК Управления цифровизации и архивов Акмолинской области.</w:t>
      </w:r>
    </w:p>
    <w:p w:rsidR="00342B1B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</w:p>
    <w:p w:rsidR="00C35EC2" w:rsidRDefault="00342B1B" w:rsidP="00C35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C35E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35EC2">
        <w:rPr>
          <w:rFonts w:ascii="Times New Roman" w:hAnsi="Times New Roman" w:cs="Times New Roman"/>
          <w:b/>
          <w:sz w:val="28"/>
          <w:szCs w:val="28"/>
        </w:rPr>
        <w:t>Директор                                  Н.</w:t>
      </w:r>
      <w:r w:rsidR="00C35E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C35EC2">
        <w:rPr>
          <w:rFonts w:ascii="Times New Roman" w:hAnsi="Times New Roman" w:cs="Times New Roman"/>
          <w:b/>
          <w:sz w:val="28"/>
          <w:szCs w:val="28"/>
        </w:rPr>
        <w:t>Сарбалин</w:t>
      </w:r>
      <w:proofErr w:type="spellEnd"/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5EC2" w:rsidRDefault="00C35EC2" w:rsidP="00C3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5EC2" w:rsidRDefault="00C35EC2" w:rsidP="00C3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C2" w:rsidRDefault="00C35EC2" w:rsidP="00C3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C2" w:rsidRDefault="00C35EC2" w:rsidP="00C3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C2" w:rsidRDefault="00C35EC2" w:rsidP="00C35EC2">
      <w:pPr>
        <w:rPr>
          <w:rFonts w:ascii="Times New Roman" w:hAnsi="Times New Roman" w:cs="Times New Roman"/>
          <w:sz w:val="28"/>
          <w:szCs w:val="28"/>
        </w:rPr>
      </w:pPr>
    </w:p>
    <w:p w:rsidR="00C35EC2" w:rsidRDefault="00C35EC2" w:rsidP="00C35EC2">
      <w:pPr>
        <w:rPr>
          <w:rFonts w:ascii="Times New Roman" w:hAnsi="Times New Roman" w:cs="Times New Roman"/>
          <w:sz w:val="28"/>
          <w:szCs w:val="28"/>
        </w:rPr>
      </w:pPr>
    </w:p>
    <w:p w:rsidR="00C35EC2" w:rsidRDefault="00C35EC2" w:rsidP="00C35EC2">
      <w:pPr>
        <w:rPr>
          <w:rFonts w:ascii="Times New Roman" w:hAnsi="Times New Roman" w:cs="Times New Roman"/>
          <w:sz w:val="28"/>
          <w:szCs w:val="28"/>
        </w:rPr>
      </w:pPr>
    </w:p>
    <w:p w:rsidR="00B01779" w:rsidRPr="001331AC" w:rsidRDefault="00B01779" w:rsidP="00133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31AC" w:rsidRPr="001331AC" w:rsidRDefault="00133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331AC" w:rsidRPr="001331AC" w:rsidSect="00342B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CBA"/>
    <w:multiLevelType w:val="hybridMultilevel"/>
    <w:tmpl w:val="05B6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E5336"/>
    <w:multiLevelType w:val="hybridMultilevel"/>
    <w:tmpl w:val="0844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779"/>
    <w:rsid w:val="00096DA0"/>
    <w:rsid w:val="0009726D"/>
    <w:rsid w:val="000C0C19"/>
    <w:rsid w:val="000C1119"/>
    <w:rsid w:val="000C4177"/>
    <w:rsid w:val="00100C58"/>
    <w:rsid w:val="00123322"/>
    <w:rsid w:val="001331AC"/>
    <w:rsid w:val="001627FB"/>
    <w:rsid w:val="00172ED4"/>
    <w:rsid w:val="001C61F9"/>
    <w:rsid w:val="0028254C"/>
    <w:rsid w:val="002B618C"/>
    <w:rsid w:val="002D40BE"/>
    <w:rsid w:val="002F1460"/>
    <w:rsid w:val="0033585B"/>
    <w:rsid w:val="00342B1B"/>
    <w:rsid w:val="00352CBB"/>
    <w:rsid w:val="00354815"/>
    <w:rsid w:val="00357BE0"/>
    <w:rsid w:val="00365D18"/>
    <w:rsid w:val="003C7795"/>
    <w:rsid w:val="003E1E5B"/>
    <w:rsid w:val="003E696E"/>
    <w:rsid w:val="00404580"/>
    <w:rsid w:val="00412085"/>
    <w:rsid w:val="00482316"/>
    <w:rsid w:val="004856CF"/>
    <w:rsid w:val="004A3FF0"/>
    <w:rsid w:val="004B7376"/>
    <w:rsid w:val="004C4471"/>
    <w:rsid w:val="00535AD6"/>
    <w:rsid w:val="005675D8"/>
    <w:rsid w:val="005821F3"/>
    <w:rsid w:val="0065469E"/>
    <w:rsid w:val="00695CCB"/>
    <w:rsid w:val="006C1E44"/>
    <w:rsid w:val="006E7E84"/>
    <w:rsid w:val="006F28AF"/>
    <w:rsid w:val="00717DCF"/>
    <w:rsid w:val="00746E30"/>
    <w:rsid w:val="00767E8B"/>
    <w:rsid w:val="007B1A7F"/>
    <w:rsid w:val="007C6124"/>
    <w:rsid w:val="007C7AA4"/>
    <w:rsid w:val="007D052E"/>
    <w:rsid w:val="007D4DC2"/>
    <w:rsid w:val="007E2EF2"/>
    <w:rsid w:val="007E3C8B"/>
    <w:rsid w:val="008056E0"/>
    <w:rsid w:val="0081605C"/>
    <w:rsid w:val="00836B2F"/>
    <w:rsid w:val="00842945"/>
    <w:rsid w:val="008458F8"/>
    <w:rsid w:val="008501E1"/>
    <w:rsid w:val="00875BE7"/>
    <w:rsid w:val="00885055"/>
    <w:rsid w:val="008B08F0"/>
    <w:rsid w:val="008B6C4F"/>
    <w:rsid w:val="008D357A"/>
    <w:rsid w:val="008E4CC1"/>
    <w:rsid w:val="008F1440"/>
    <w:rsid w:val="009074AE"/>
    <w:rsid w:val="00920B4C"/>
    <w:rsid w:val="00927CE1"/>
    <w:rsid w:val="00942746"/>
    <w:rsid w:val="00942E75"/>
    <w:rsid w:val="00955329"/>
    <w:rsid w:val="0097313A"/>
    <w:rsid w:val="009772CA"/>
    <w:rsid w:val="00982D68"/>
    <w:rsid w:val="00985D39"/>
    <w:rsid w:val="009B5ED5"/>
    <w:rsid w:val="00A175D9"/>
    <w:rsid w:val="00A379EA"/>
    <w:rsid w:val="00A5356D"/>
    <w:rsid w:val="00A6226D"/>
    <w:rsid w:val="00AC52C0"/>
    <w:rsid w:val="00AF5014"/>
    <w:rsid w:val="00B01779"/>
    <w:rsid w:val="00B05357"/>
    <w:rsid w:val="00B96B51"/>
    <w:rsid w:val="00BB21F7"/>
    <w:rsid w:val="00BD3F1A"/>
    <w:rsid w:val="00BE73FA"/>
    <w:rsid w:val="00BF2AD6"/>
    <w:rsid w:val="00C00475"/>
    <w:rsid w:val="00C03A19"/>
    <w:rsid w:val="00C27F40"/>
    <w:rsid w:val="00C341BC"/>
    <w:rsid w:val="00C35EC2"/>
    <w:rsid w:val="00C47011"/>
    <w:rsid w:val="00C56F91"/>
    <w:rsid w:val="00C90681"/>
    <w:rsid w:val="00CF6D13"/>
    <w:rsid w:val="00D21594"/>
    <w:rsid w:val="00D772AF"/>
    <w:rsid w:val="00DA6AD6"/>
    <w:rsid w:val="00DD2855"/>
    <w:rsid w:val="00DD3973"/>
    <w:rsid w:val="00DD5649"/>
    <w:rsid w:val="00DE1A41"/>
    <w:rsid w:val="00DF0467"/>
    <w:rsid w:val="00E110D5"/>
    <w:rsid w:val="00E1435C"/>
    <w:rsid w:val="00E37E91"/>
    <w:rsid w:val="00ED0C39"/>
    <w:rsid w:val="00ED545A"/>
    <w:rsid w:val="00F23D34"/>
    <w:rsid w:val="00F451D5"/>
    <w:rsid w:val="00F50531"/>
    <w:rsid w:val="00F95E10"/>
    <w:rsid w:val="00FC3C7F"/>
    <w:rsid w:val="00FC7DE3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C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5E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5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35EC2"/>
    <w:pPr>
      <w:suppressAutoHyphens/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C3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1CDD5-5A5A-4893-A55C-6ED8E874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153</cp:revision>
  <cp:lastPrinted>2023-01-27T05:14:00Z</cp:lastPrinted>
  <dcterms:created xsi:type="dcterms:W3CDTF">2022-06-24T05:22:00Z</dcterms:created>
  <dcterms:modified xsi:type="dcterms:W3CDTF">2023-01-27T11:35:00Z</dcterms:modified>
</cp:coreProperties>
</file>